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EC0AC8">
      <w:pPr>
        <w:jc w:val="both"/>
        <w:rPr>
          <w:b/>
        </w:rPr>
      </w:pPr>
      <w:r>
        <w:rPr>
          <w:b/>
        </w:rPr>
        <w:t xml:space="preserve">Minutes of ESIP Call </w:t>
      </w:r>
      <w:r w:rsidR="0095327C">
        <w:rPr>
          <w:b/>
        </w:rPr>
        <w:t>February 23</w:t>
      </w:r>
      <w:r w:rsidR="00C32854">
        <w:rPr>
          <w:b/>
        </w:rPr>
        <w:t>, 2010</w:t>
      </w:r>
    </w:p>
    <w:p w:rsidR="00EC0AC8" w:rsidRDefault="00EC0AC8">
      <w:pPr>
        <w:jc w:val="both"/>
      </w:pPr>
    </w:p>
    <w:p w:rsidR="00EC0AC8" w:rsidRDefault="00EC0AC8">
      <w:pPr>
        <w:jc w:val="both"/>
        <w:rPr>
          <w:b/>
        </w:rPr>
      </w:pPr>
      <w:r>
        <w:rPr>
          <w:b/>
        </w:rPr>
        <w:t>Participants</w:t>
      </w:r>
    </w:p>
    <w:p w:rsidR="00EC0AC8" w:rsidRPr="006D501F" w:rsidRDefault="0095327C">
      <w:pPr>
        <w:pStyle w:val="BodyText"/>
        <w:rPr>
          <w:color w:val="auto"/>
        </w:rPr>
      </w:pPr>
      <w:r>
        <w:rPr>
          <w:color w:val="auto"/>
        </w:rPr>
        <w:t xml:space="preserve">John Brawley (Saquish, Inc), </w:t>
      </w:r>
      <w:r w:rsidR="00C32854">
        <w:rPr>
          <w:color w:val="auto"/>
        </w:rPr>
        <w:t xml:space="preserve">Adria Elskus (USGS and UMaine), </w:t>
      </w:r>
      <w:r>
        <w:rPr>
          <w:color w:val="auto"/>
        </w:rPr>
        <w:t xml:space="preserve">Diane Gould (EPA), </w:t>
      </w:r>
      <w:r w:rsidR="006D501F" w:rsidRPr="006D501F">
        <w:rPr>
          <w:color w:val="auto"/>
        </w:rPr>
        <w:t>Jim Latimer</w:t>
      </w:r>
      <w:r w:rsidR="00556F93" w:rsidRPr="006D501F">
        <w:rPr>
          <w:color w:val="auto"/>
        </w:rPr>
        <w:t xml:space="preserve"> (</w:t>
      </w:r>
      <w:r w:rsidR="006D501F" w:rsidRPr="006D501F">
        <w:rPr>
          <w:color w:val="auto"/>
        </w:rPr>
        <w:t>EPA</w:t>
      </w:r>
      <w:r w:rsidR="00556F93" w:rsidRPr="006D501F">
        <w:rPr>
          <w:color w:val="auto"/>
        </w:rPr>
        <w:t>),</w:t>
      </w:r>
      <w:r w:rsidR="00556F93" w:rsidRPr="006D501F">
        <w:t xml:space="preserve"> </w:t>
      </w:r>
      <w:r w:rsidR="000D012C">
        <w:rPr>
          <w:color w:val="auto"/>
        </w:rPr>
        <w:t>Gary Lines (EC)</w:t>
      </w:r>
      <w:r>
        <w:rPr>
          <w:color w:val="auto"/>
        </w:rPr>
        <w:t>, and Kathryn Parlee (EC).</w:t>
      </w:r>
    </w:p>
    <w:p w:rsidR="00EC0AC8" w:rsidRPr="006D501F" w:rsidRDefault="00EC0AC8">
      <w:pPr>
        <w:jc w:val="both"/>
      </w:pPr>
    </w:p>
    <w:p w:rsidR="00EC0AC8" w:rsidRPr="004142B0" w:rsidRDefault="000B368A">
      <w:pPr>
        <w:jc w:val="both"/>
        <w:rPr>
          <w:b/>
          <w:i/>
          <w:color w:val="548DD4" w:themeColor="text2" w:themeTint="99"/>
          <w:sz w:val="20"/>
        </w:rPr>
      </w:pPr>
      <w:r w:rsidRPr="004142B0">
        <w:rPr>
          <w:b/>
          <w:i/>
          <w:color w:val="548DD4" w:themeColor="text2" w:themeTint="99"/>
          <w:sz w:val="20"/>
        </w:rPr>
        <w:t>0.5</w:t>
      </w:r>
      <w:r w:rsidR="006D501F" w:rsidRPr="004142B0">
        <w:rPr>
          <w:b/>
          <w:i/>
          <w:color w:val="548DD4" w:themeColor="text2" w:themeTint="99"/>
          <w:sz w:val="20"/>
        </w:rPr>
        <w:t xml:space="preserve"> </w:t>
      </w:r>
      <w:r w:rsidR="00EC0AC8" w:rsidRPr="004142B0">
        <w:rPr>
          <w:b/>
          <w:i/>
          <w:color w:val="548DD4" w:themeColor="text2" w:themeTint="99"/>
          <w:sz w:val="20"/>
        </w:rPr>
        <w:t xml:space="preserve">  hour has  been added as in-kind for all participants.</w:t>
      </w:r>
    </w:p>
    <w:p w:rsidR="00386E8C" w:rsidRDefault="00386E8C">
      <w:pPr>
        <w:jc w:val="both"/>
        <w:rPr>
          <w:i/>
          <w:color w:val="800080"/>
          <w:sz w:val="20"/>
        </w:rPr>
      </w:pPr>
    </w:p>
    <w:p w:rsidR="006D501F" w:rsidRDefault="006D501F">
      <w:pPr>
        <w:rPr>
          <w:b/>
          <w:color w:val="548DD4"/>
        </w:rPr>
      </w:pPr>
    </w:p>
    <w:p w:rsidR="00A75364" w:rsidRDefault="00A75364" w:rsidP="00A75364">
      <w:pPr>
        <w:pStyle w:val="HTMLPreformatted"/>
        <w:rPr>
          <w:rFonts w:ascii="Times New Roman" w:hAnsi="Times New Roman" w:cs="Times New Roman"/>
          <w:b/>
          <w:sz w:val="24"/>
          <w:szCs w:val="24"/>
        </w:rPr>
      </w:pPr>
      <w:r>
        <w:rPr>
          <w:rFonts w:ascii="Times New Roman" w:hAnsi="Times New Roman" w:cs="Times New Roman"/>
          <w:b/>
          <w:sz w:val="24"/>
          <w:szCs w:val="24"/>
        </w:rPr>
        <w:t>1. Regional Activities</w:t>
      </w:r>
    </w:p>
    <w:p w:rsidR="00A75364" w:rsidRDefault="00A75364" w:rsidP="00A75364">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Tilburg updated the Steering Committee on several regional workshops or ongoing efforts that ESIP has asked to participate in. One effort is being organized by COMPASS/MOP (Massachusetts Ocean Partnership). Originally Gary Lines and Kathryn Parlee were </w:t>
      </w:r>
      <w:r w:rsidR="00227121">
        <w:rPr>
          <w:rFonts w:ascii="Times New Roman" w:hAnsi="Times New Roman" w:cs="Times New Roman"/>
          <w:sz w:val="24"/>
          <w:szCs w:val="24"/>
        </w:rPr>
        <w:t>participating or volunteered for the effort</w:t>
      </w:r>
      <w:r>
        <w:rPr>
          <w:rFonts w:ascii="Times New Roman" w:hAnsi="Times New Roman" w:cs="Times New Roman"/>
          <w:sz w:val="24"/>
          <w:szCs w:val="24"/>
        </w:rPr>
        <w:t xml:space="preserve">. However, neither is currently involved. Christine has regular phone conversations with the manager of the project (Verna DeLauer). </w:t>
      </w:r>
      <w:r w:rsidR="0045371B">
        <w:rPr>
          <w:rFonts w:ascii="Times New Roman" w:hAnsi="Times New Roman" w:cs="Times New Roman"/>
          <w:sz w:val="24"/>
          <w:szCs w:val="24"/>
        </w:rPr>
        <w:t xml:space="preserve"> Diane Gould e-mailed Christine after the call that she is an active participant in the COMPASS effort and can represent ESIP within the group.</w:t>
      </w:r>
    </w:p>
    <w:p w:rsidR="00A75364" w:rsidRDefault="00A75364" w:rsidP="00A75364">
      <w:pPr>
        <w:pStyle w:val="HTMLPreformatted"/>
        <w:rPr>
          <w:rFonts w:ascii="Times New Roman" w:hAnsi="Times New Roman" w:cs="Times New Roman"/>
          <w:sz w:val="24"/>
          <w:szCs w:val="24"/>
        </w:rPr>
      </w:pPr>
    </w:p>
    <w:p w:rsidR="00A75364" w:rsidRDefault="00A75364" w:rsidP="00A75364">
      <w:pPr>
        <w:pStyle w:val="HTMLPreformatted"/>
        <w:rPr>
          <w:rFonts w:ascii="Times New Roman" w:hAnsi="Times New Roman" w:cs="Times New Roman"/>
          <w:sz w:val="24"/>
          <w:szCs w:val="24"/>
        </w:rPr>
      </w:pPr>
      <w:r>
        <w:rPr>
          <w:rFonts w:ascii="Times New Roman" w:hAnsi="Times New Roman" w:cs="Times New Roman"/>
          <w:sz w:val="24"/>
          <w:szCs w:val="24"/>
        </w:rPr>
        <w:t>Another effort is the Southern Gulf of St. Lawrence Coalition on Sustainability (</w:t>
      </w:r>
      <w:r w:rsidRPr="009D31C3">
        <w:rPr>
          <w:rFonts w:ascii="Times New Roman" w:hAnsi="Times New Roman" w:cs="Times New Roman"/>
          <w:sz w:val="24"/>
          <w:szCs w:val="24"/>
        </w:rPr>
        <w:t>http://www.coalition-sgsl.ca/index.php</w:t>
      </w:r>
      <w:r>
        <w:rPr>
          <w:rFonts w:ascii="Times New Roman" w:hAnsi="Times New Roman" w:cs="Times New Roman"/>
          <w:sz w:val="24"/>
          <w:szCs w:val="24"/>
        </w:rPr>
        <w:t>) which has asked for ESIP's input with respect to the</w:t>
      </w:r>
      <w:r w:rsidR="00227121">
        <w:rPr>
          <w:rFonts w:ascii="Times New Roman" w:hAnsi="Times New Roman" w:cs="Times New Roman"/>
          <w:sz w:val="24"/>
          <w:szCs w:val="24"/>
        </w:rPr>
        <w:t>ir</w:t>
      </w:r>
      <w:r>
        <w:rPr>
          <w:rFonts w:ascii="Times New Roman" w:hAnsi="Times New Roman" w:cs="Times New Roman"/>
          <w:sz w:val="24"/>
          <w:szCs w:val="24"/>
        </w:rPr>
        <w:t xml:space="preserve"> sustainability indicators under development.  They have identified 17 indicators (four of which are common with ESIP indicators). Christine recently participated in one of the working group calls for this coalition. Kathryn mentioned that the initial indicator effort was </w:t>
      </w:r>
      <w:r w:rsidR="00227121">
        <w:rPr>
          <w:rFonts w:ascii="Times New Roman" w:hAnsi="Times New Roman" w:cs="Times New Roman"/>
          <w:sz w:val="24"/>
          <w:szCs w:val="24"/>
        </w:rPr>
        <w:t>started</w:t>
      </w:r>
      <w:r>
        <w:rPr>
          <w:rFonts w:ascii="Times New Roman" w:hAnsi="Times New Roman" w:cs="Times New Roman"/>
          <w:sz w:val="24"/>
          <w:szCs w:val="24"/>
        </w:rPr>
        <w:t xml:space="preserve"> several years ago. There was a request to send out the draft indicator report (John Brawley sent the link during the call). The indicators in focus for the coalition are socioeconomic in nature. Jim Latimer wondered if the </w:t>
      </w:r>
      <w:r w:rsidR="00227121">
        <w:rPr>
          <w:rFonts w:ascii="Times New Roman" w:hAnsi="Times New Roman" w:cs="Times New Roman"/>
          <w:sz w:val="24"/>
          <w:szCs w:val="24"/>
        </w:rPr>
        <w:t>Millennial</w:t>
      </w:r>
      <w:r>
        <w:rPr>
          <w:rFonts w:ascii="Times New Roman" w:hAnsi="Times New Roman" w:cs="Times New Roman"/>
          <w:sz w:val="24"/>
          <w:szCs w:val="24"/>
        </w:rPr>
        <w:t xml:space="preserve"> Assessment indicators were used. Christine didn't know but </w:t>
      </w:r>
      <w:r w:rsidR="00227121">
        <w:rPr>
          <w:rFonts w:ascii="Times New Roman" w:hAnsi="Times New Roman" w:cs="Times New Roman"/>
          <w:sz w:val="24"/>
          <w:szCs w:val="24"/>
        </w:rPr>
        <w:t>agreed to</w:t>
      </w:r>
      <w:r>
        <w:rPr>
          <w:rFonts w:ascii="Times New Roman" w:hAnsi="Times New Roman" w:cs="Times New Roman"/>
          <w:sz w:val="24"/>
          <w:szCs w:val="24"/>
        </w:rPr>
        <w:t xml:space="preserve"> look into this. </w:t>
      </w:r>
      <w:r w:rsidR="00227121" w:rsidRPr="00A75364">
        <w:rPr>
          <w:rFonts w:ascii="Times New Roman" w:hAnsi="Times New Roman" w:cs="Times New Roman"/>
          <w:b/>
          <w:i/>
          <w:color w:val="548DD4" w:themeColor="text2" w:themeTint="99"/>
          <w:sz w:val="24"/>
          <w:szCs w:val="24"/>
        </w:rPr>
        <w:t>(</w:t>
      </w:r>
      <w:r w:rsidR="00227121" w:rsidRPr="00227121">
        <w:rPr>
          <w:rFonts w:ascii="Times New Roman" w:hAnsi="Times New Roman" w:cs="Times New Roman"/>
          <w:b/>
          <w:i/>
          <w:color w:val="548DD4" w:themeColor="text2" w:themeTint="99"/>
        </w:rPr>
        <w:t>Action to be taken: Christine will see if the Millennial Assessment was utilized for the Coalition indicators</w:t>
      </w:r>
      <w:r w:rsidR="002142C7">
        <w:rPr>
          <w:rFonts w:ascii="Times New Roman" w:hAnsi="Times New Roman" w:cs="Times New Roman"/>
          <w:b/>
          <w:i/>
          <w:color w:val="548DD4" w:themeColor="text2" w:themeTint="99"/>
        </w:rPr>
        <w:t>- Christine e-mailed Chantal Gagnon on March 3, 2010</w:t>
      </w:r>
      <w:r w:rsidR="00227121" w:rsidRPr="00227121">
        <w:rPr>
          <w:rFonts w:ascii="Times New Roman" w:hAnsi="Times New Roman" w:cs="Times New Roman"/>
          <w:b/>
          <w:i/>
          <w:color w:val="548DD4" w:themeColor="text2" w:themeTint="99"/>
        </w:rPr>
        <w:t>).</w:t>
      </w:r>
      <w:r w:rsidR="00227121">
        <w:rPr>
          <w:rFonts w:ascii="Times New Roman" w:hAnsi="Times New Roman" w:cs="Times New Roman"/>
          <w:i/>
          <w:sz w:val="24"/>
          <w:szCs w:val="24"/>
        </w:rPr>
        <w:t xml:space="preserve"> </w:t>
      </w:r>
      <w:r>
        <w:rPr>
          <w:rFonts w:ascii="Times New Roman" w:hAnsi="Times New Roman" w:cs="Times New Roman"/>
          <w:sz w:val="24"/>
          <w:szCs w:val="24"/>
        </w:rPr>
        <w:t xml:space="preserve">Christine also mentioned that the list she had seen did not include Climate Change. Gary and Kathryn thought that people within the coalition would </w:t>
      </w:r>
      <w:r w:rsidR="00227121">
        <w:rPr>
          <w:rFonts w:ascii="Times New Roman" w:hAnsi="Times New Roman" w:cs="Times New Roman"/>
          <w:sz w:val="24"/>
          <w:szCs w:val="24"/>
        </w:rPr>
        <w:t>undoubtedly</w:t>
      </w:r>
      <w:r>
        <w:rPr>
          <w:rFonts w:ascii="Times New Roman" w:hAnsi="Times New Roman" w:cs="Times New Roman"/>
          <w:sz w:val="24"/>
          <w:szCs w:val="24"/>
        </w:rPr>
        <w:t xml:space="preserve"> be working on climate change.</w:t>
      </w:r>
    </w:p>
    <w:p w:rsidR="00A75364" w:rsidRPr="000F6F88" w:rsidRDefault="00A75364" w:rsidP="00A75364">
      <w:pPr>
        <w:pStyle w:val="HTMLPreformatted"/>
        <w:rPr>
          <w:rFonts w:ascii="Times New Roman" w:hAnsi="Times New Roman" w:cs="Times New Roman"/>
          <w:sz w:val="24"/>
          <w:szCs w:val="24"/>
        </w:rPr>
      </w:pPr>
    </w:p>
    <w:p w:rsidR="00A75364" w:rsidRDefault="00A75364" w:rsidP="00A75364"/>
    <w:p w:rsidR="00A75364" w:rsidRDefault="00A75364" w:rsidP="00A75364">
      <w:pPr>
        <w:pStyle w:val="HTMLPreformatted"/>
        <w:rPr>
          <w:rFonts w:ascii="Times New Roman" w:hAnsi="Times New Roman" w:cs="Times New Roman"/>
          <w:b/>
          <w:sz w:val="24"/>
          <w:szCs w:val="24"/>
        </w:rPr>
      </w:pPr>
      <w:r>
        <w:rPr>
          <w:rFonts w:ascii="Times New Roman" w:hAnsi="Times New Roman" w:cs="Times New Roman"/>
          <w:b/>
          <w:sz w:val="24"/>
          <w:szCs w:val="24"/>
        </w:rPr>
        <w:t>2. ESIP June Meeting</w:t>
      </w:r>
    </w:p>
    <w:p w:rsidR="00A75364" w:rsidRDefault="00A75364" w:rsidP="00A75364">
      <w:pPr>
        <w:pStyle w:val="HTMLPreformatted"/>
        <w:rPr>
          <w:rFonts w:ascii="Times New Roman" w:hAnsi="Times New Roman" w:cs="Times New Roman"/>
          <w:sz w:val="24"/>
          <w:szCs w:val="24"/>
        </w:rPr>
      </w:pPr>
      <w:r>
        <w:rPr>
          <w:rFonts w:ascii="Times New Roman" w:hAnsi="Times New Roman" w:cs="Times New Roman"/>
          <w:sz w:val="24"/>
          <w:szCs w:val="24"/>
        </w:rPr>
        <w:t>Christine has reserved a room with the Gulf of Maine Research Institute (</w:t>
      </w:r>
      <w:r w:rsidRPr="009D31C3">
        <w:rPr>
          <w:rFonts w:ascii="Times New Roman" w:hAnsi="Times New Roman" w:cs="Times New Roman"/>
          <w:sz w:val="24"/>
          <w:szCs w:val="24"/>
        </w:rPr>
        <w:t>http://www.gmri.org/</w:t>
      </w:r>
      <w:r>
        <w:rPr>
          <w:rFonts w:ascii="Times New Roman" w:hAnsi="Times New Roman" w:cs="Times New Roman"/>
          <w:sz w:val="24"/>
          <w:szCs w:val="24"/>
        </w:rPr>
        <w:t xml:space="preserve">) on June 9 from 9:00 AM to 4:00 PM ET. Times can be refined as we approach the date. Now might be a good time to start adding items to the proposed agenda. </w:t>
      </w:r>
      <w:r w:rsidRPr="00A75364">
        <w:rPr>
          <w:rFonts w:ascii="Times New Roman" w:hAnsi="Times New Roman" w:cs="Times New Roman"/>
          <w:sz w:val="24"/>
          <w:szCs w:val="24"/>
        </w:rPr>
        <w:t xml:space="preserve">There has been a request to begin the meeting at 1 PM so that Diane </w:t>
      </w:r>
      <w:r w:rsidR="00F17DEE">
        <w:rPr>
          <w:rFonts w:ascii="Times New Roman" w:hAnsi="Times New Roman" w:cs="Times New Roman"/>
          <w:sz w:val="24"/>
          <w:szCs w:val="24"/>
        </w:rPr>
        <w:t xml:space="preserve">Gould </w:t>
      </w:r>
      <w:r w:rsidRPr="00A75364">
        <w:rPr>
          <w:rFonts w:ascii="Times New Roman" w:hAnsi="Times New Roman" w:cs="Times New Roman"/>
          <w:sz w:val="24"/>
          <w:szCs w:val="24"/>
        </w:rPr>
        <w:t>can attend another meeting in Portland in the morning (CBEP).</w:t>
      </w:r>
      <w:r>
        <w:rPr>
          <w:rFonts w:ascii="Times New Roman" w:hAnsi="Times New Roman" w:cs="Times New Roman"/>
          <w:sz w:val="24"/>
          <w:szCs w:val="24"/>
        </w:rPr>
        <w:t xml:space="preserve"> Christine stated that she thought </w:t>
      </w:r>
      <w:r w:rsidRPr="00A75364">
        <w:rPr>
          <w:rFonts w:ascii="Times New Roman" w:hAnsi="Times New Roman" w:cs="Times New Roman"/>
          <w:sz w:val="24"/>
          <w:szCs w:val="24"/>
          <w:vertAlign w:val="superscript"/>
        </w:rPr>
        <w:t>1</w:t>
      </w:r>
      <w:r>
        <w:rPr>
          <w:rFonts w:ascii="Times New Roman" w:hAnsi="Times New Roman" w:cs="Times New Roman"/>
          <w:sz w:val="24"/>
          <w:szCs w:val="24"/>
        </w:rPr>
        <w:t>/</w:t>
      </w:r>
      <w:r w:rsidRPr="00A75364">
        <w:rPr>
          <w:rFonts w:ascii="Times New Roman" w:hAnsi="Times New Roman" w:cs="Times New Roman"/>
          <w:sz w:val="24"/>
          <w:szCs w:val="24"/>
          <w:vertAlign w:val="subscript"/>
        </w:rPr>
        <w:t>2</w:t>
      </w:r>
      <w:r>
        <w:rPr>
          <w:rFonts w:ascii="Times New Roman" w:hAnsi="Times New Roman" w:cs="Times New Roman"/>
          <w:sz w:val="24"/>
          <w:szCs w:val="24"/>
        </w:rPr>
        <w:t xml:space="preserve"> day would be sufficient. Jim reminded the group that the 1st Steering Committee meeting lasted 1 day (with fire drill). However, last year the meeting lasted </w:t>
      </w:r>
      <w:r w:rsidRPr="00A75364">
        <w:rPr>
          <w:rFonts w:ascii="Times New Roman" w:hAnsi="Times New Roman" w:cs="Times New Roman"/>
          <w:sz w:val="24"/>
          <w:szCs w:val="24"/>
          <w:vertAlign w:val="superscript"/>
        </w:rPr>
        <w:t>1</w:t>
      </w:r>
      <w:r>
        <w:rPr>
          <w:rFonts w:ascii="Times New Roman" w:hAnsi="Times New Roman" w:cs="Times New Roman"/>
          <w:sz w:val="24"/>
          <w:szCs w:val="24"/>
        </w:rPr>
        <w:t>/</w:t>
      </w:r>
      <w:r w:rsidRPr="00A75364">
        <w:rPr>
          <w:rFonts w:ascii="Times New Roman" w:hAnsi="Times New Roman" w:cs="Times New Roman"/>
          <w:sz w:val="24"/>
          <w:szCs w:val="24"/>
          <w:vertAlign w:val="subscript"/>
        </w:rPr>
        <w:t>2</w:t>
      </w:r>
      <w:r>
        <w:rPr>
          <w:rFonts w:ascii="Times New Roman" w:hAnsi="Times New Roman" w:cs="Times New Roman"/>
          <w:sz w:val="24"/>
          <w:szCs w:val="24"/>
        </w:rPr>
        <w:t xml:space="preserve"> a day. The group agreed to have the meeting from 1-5 PM. Christine agreed to try to find out if the Working Group or Council meeting dates have been finalized. </w:t>
      </w:r>
      <w:r w:rsidRPr="00227121">
        <w:rPr>
          <w:rFonts w:ascii="Times New Roman" w:hAnsi="Times New Roman" w:cs="Times New Roman"/>
          <w:b/>
          <w:i/>
          <w:color w:val="548DD4" w:themeColor="text2" w:themeTint="99"/>
        </w:rPr>
        <w:t>(Action to be taken: Christine will try to locate the GOMC schedule and verify that there are no conflicts</w:t>
      </w:r>
      <w:r w:rsidR="002142C7">
        <w:rPr>
          <w:rFonts w:ascii="Times New Roman" w:hAnsi="Times New Roman" w:cs="Times New Roman"/>
          <w:b/>
          <w:i/>
          <w:color w:val="548DD4" w:themeColor="text2" w:themeTint="99"/>
        </w:rPr>
        <w:t xml:space="preserve"> - Christine e-mailed Michele Tremblay on March 3, 2010</w:t>
      </w:r>
      <w:r w:rsidRPr="00227121">
        <w:rPr>
          <w:rFonts w:ascii="Times New Roman" w:hAnsi="Times New Roman" w:cs="Times New Roman"/>
          <w:b/>
          <w:i/>
          <w:color w:val="548DD4" w:themeColor="text2" w:themeTint="99"/>
        </w:rPr>
        <w:t>).</w:t>
      </w:r>
      <w:r>
        <w:rPr>
          <w:rFonts w:ascii="Times New Roman" w:hAnsi="Times New Roman" w:cs="Times New Roman"/>
          <w:i/>
          <w:sz w:val="24"/>
          <w:szCs w:val="24"/>
        </w:rPr>
        <w:t xml:space="preserve"> </w:t>
      </w:r>
      <w:r>
        <w:rPr>
          <w:rFonts w:ascii="Times New Roman" w:hAnsi="Times New Roman" w:cs="Times New Roman"/>
          <w:sz w:val="24"/>
          <w:szCs w:val="24"/>
        </w:rPr>
        <w:t>Jim mentioned that he has obtained permission to travel to the meeting.</w:t>
      </w:r>
    </w:p>
    <w:p w:rsidR="00A75364" w:rsidRDefault="00A75364" w:rsidP="00A75364">
      <w:pPr>
        <w:pStyle w:val="HTMLPreformatted"/>
        <w:rPr>
          <w:rFonts w:ascii="Times New Roman" w:hAnsi="Times New Roman" w:cs="Times New Roman"/>
          <w:sz w:val="24"/>
          <w:szCs w:val="24"/>
        </w:rPr>
      </w:pPr>
    </w:p>
    <w:p w:rsidR="00A75364" w:rsidRDefault="00A75364" w:rsidP="00A75364">
      <w:pPr>
        <w:pStyle w:val="HTMLPreformatted"/>
        <w:rPr>
          <w:rFonts w:ascii="Times New Roman" w:hAnsi="Times New Roman" w:cs="Times New Roman"/>
          <w:sz w:val="24"/>
          <w:szCs w:val="24"/>
        </w:rPr>
      </w:pPr>
      <w:r>
        <w:rPr>
          <w:rFonts w:ascii="Times New Roman" w:hAnsi="Times New Roman" w:cs="Times New Roman"/>
          <w:sz w:val="24"/>
          <w:szCs w:val="24"/>
        </w:rPr>
        <w:lastRenderedPageBreak/>
        <w:t>Christine then stated that she would like to start recording possible agenda items. The following items were suggested:</w:t>
      </w:r>
    </w:p>
    <w:p w:rsidR="00A75364" w:rsidRDefault="00A75364" w:rsidP="00A75364">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12 month timeline for July 2010-2011 (suggested by C. Tilburg)</w:t>
      </w:r>
    </w:p>
    <w:p w:rsidR="00A75364" w:rsidRDefault="00A75364" w:rsidP="00A75364">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Update on all subcommittee activities (suggested by J. Latimer)</w:t>
      </w:r>
    </w:p>
    <w:p w:rsidR="00A75364" w:rsidRDefault="00A75364" w:rsidP="00A75364">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Demonstration of Indicator Reporting Tool (suggested by G. Lines)</w:t>
      </w:r>
    </w:p>
    <w:p w:rsidR="00A75364" w:rsidRPr="00A75364" w:rsidRDefault="00A75364" w:rsidP="00A75364">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ESIP 2.0 discussion revisited (suggested by A. Elskus).</w:t>
      </w:r>
    </w:p>
    <w:p w:rsidR="00A75364" w:rsidRDefault="00A75364" w:rsidP="00A75364">
      <w:pPr>
        <w:pStyle w:val="HTMLPreformatted"/>
        <w:rPr>
          <w:rFonts w:ascii="Times New Roman" w:hAnsi="Times New Roman" w:cs="Times New Roman"/>
          <w:sz w:val="24"/>
          <w:szCs w:val="24"/>
        </w:rPr>
      </w:pPr>
    </w:p>
    <w:p w:rsidR="00A75364" w:rsidRDefault="00A75364" w:rsidP="00A75364">
      <w:pPr>
        <w:pStyle w:val="HTMLPreformatted"/>
        <w:rPr>
          <w:rFonts w:ascii="Times New Roman" w:hAnsi="Times New Roman" w:cs="Times New Roman"/>
          <w:sz w:val="24"/>
          <w:szCs w:val="24"/>
        </w:rPr>
      </w:pPr>
    </w:p>
    <w:p w:rsidR="00A75364" w:rsidRDefault="00A75364" w:rsidP="00A75364">
      <w:pPr>
        <w:pStyle w:val="HTMLPreformatted"/>
        <w:rPr>
          <w:rFonts w:ascii="Times New Roman" w:hAnsi="Times New Roman" w:cs="Times New Roman"/>
          <w:b/>
          <w:sz w:val="24"/>
          <w:szCs w:val="24"/>
        </w:rPr>
      </w:pPr>
      <w:r>
        <w:rPr>
          <w:rFonts w:ascii="Times New Roman" w:hAnsi="Times New Roman" w:cs="Times New Roman"/>
          <w:b/>
          <w:sz w:val="24"/>
          <w:szCs w:val="24"/>
        </w:rPr>
        <w:t>3. Coastal Zone Canada Panel</w:t>
      </w:r>
    </w:p>
    <w:p w:rsidR="00A75364" w:rsidRDefault="00A75364" w:rsidP="00A75364">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updated the Steering Committee on several abstracts that have been submitted to CZC10 by ESIP. Susan Russell-Robinson put together an abstract which focuses on indicator efforts in three </w:t>
      </w:r>
      <w:r w:rsidRPr="00D94683">
        <w:rPr>
          <w:rFonts w:ascii="Times New Roman" w:hAnsi="Times New Roman" w:cs="Times New Roman"/>
          <w:sz w:val="24"/>
          <w:szCs w:val="24"/>
        </w:rPr>
        <w:t>Canada- United States trans-boundary region</w:t>
      </w:r>
      <w:r>
        <w:rPr>
          <w:rFonts w:ascii="Times New Roman" w:hAnsi="Times New Roman" w:cs="Times New Roman"/>
          <w:sz w:val="24"/>
          <w:szCs w:val="24"/>
        </w:rPr>
        <w:t>s</w:t>
      </w:r>
      <w:r w:rsidRPr="00D94683">
        <w:rPr>
          <w:rFonts w:ascii="Times New Roman" w:hAnsi="Times New Roman" w:cs="Times New Roman"/>
          <w:sz w:val="24"/>
          <w:szCs w:val="24"/>
        </w:rPr>
        <w:t>:  Pu</w:t>
      </w:r>
      <w:r>
        <w:rPr>
          <w:rFonts w:ascii="Times New Roman" w:hAnsi="Times New Roman" w:cs="Times New Roman"/>
          <w:sz w:val="24"/>
          <w:szCs w:val="24"/>
        </w:rPr>
        <w:t>get Sound-Georgia B</w:t>
      </w:r>
      <w:r w:rsidRPr="00D94683">
        <w:rPr>
          <w:rFonts w:ascii="Times New Roman" w:hAnsi="Times New Roman" w:cs="Times New Roman"/>
          <w:sz w:val="24"/>
          <w:szCs w:val="24"/>
        </w:rPr>
        <w:t>asin, Great Lakes and Gulf of Maine</w:t>
      </w:r>
      <w:r>
        <w:rPr>
          <w:rFonts w:ascii="Times New Roman" w:hAnsi="Times New Roman" w:cs="Times New Roman"/>
          <w:sz w:val="24"/>
          <w:szCs w:val="24"/>
        </w:rPr>
        <w:t>. The session would include four presentations and a discussion period.</w:t>
      </w:r>
      <w:r w:rsidR="007834BB">
        <w:rPr>
          <w:rFonts w:ascii="Times New Roman" w:hAnsi="Times New Roman" w:cs="Times New Roman"/>
          <w:sz w:val="24"/>
          <w:szCs w:val="24"/>
        </w:rPr>
        <w:t xml:space="preserve"> The Southern Gulf of St. Lawrence Coalition on Sustainability has also expressed interest in participating in this.</w:t>
      </w:r>
    </w:p>
    <w:p w:rsidR="007834BB" w:rsidRDefault="007834BB" w:rsidP="00A75364">
      <w:pPr>
        <w:pStyle w:val="HTMLPreformatted"/>
        <w:rPr>
          <w:rFonts w:ascii="Times New Roman" w:hAnsi="Times New Roman" w:cs="Times New Roman"/>
          <w:sz w:val="24"/>
          <w:szCs w:val="24"/>
        </w:rPr>
      </w:pPr>
    </w:p>
    <w:p w:rsidR="00A75364" w:rsidRPr="008F3AF6" w:rsidRDefault="00A75364" w:rsidP="00A75364">
      <w:pPr>
        <w:pStyle w:val="HTMLPreformatted"/>
        <w:rPr>
          <w:rFonts w:ascii="Times New Roman" w:hAnsi="Times New Roman" w:cs="Times New Roman"/>
          <w:b/>
        </w:rPr>
      </w:pPr>
      <w:r>
        <w:rPr>
          <w:rFonts w:ascii="Times New Roman" w:hAnsi="Times New Roman" w:cs="Times New Roman"/>
          <w:sz w:val="24"/>
          <w:szCs w:val="24"/>
        </w:rPr>
        <w:t>In addition, ESIP has put together an abstract for the poster session with the intention of using our "interactive" poster debuted at RARGOM.</w:t>
      </w:r>
    </w:p>
    <w:p w:rsidR="00A75364" w:rsidRDefault="00A75364" w:rsidP="00A75364">
      <w:pPr>
        <w:pStyle w:val="HTMLPreformatted"/>
        <w:rPr>
          <w:rFonts w:ascii="Times New Roman" w:hAnsi="Times New Roman" w:cs="Times New Roman"/>
          <w:sz w:val="24"/>
          <w:szCs w:val="24"/>
        </w:rPr>
      </w:pPr>
    </w:p>
    <w:p w:rsidR="00A75364" w:rsidRDefault="00A75364" w:rsidP="00A75364">
      <w:pPr>
        <w:pStyle w:val="HTMLPreformatted"/>
        <w:rPr>
          <w:rFonts w:ascii="Times New Roman" w:hAnsi="Times New Roman" w:cs="Times New Roman"/>
          <w:b/>
          <w:sz w:val="24"/>
          <w:szCs w:val="24"/>
        </w:rPr>
      </w:pPr>
      <w:r>
        <w:rPr>
          <w:rFonts w:ascii="Times New Roman" w:hAnsi="Times New Roman" w:cs="Times New Roman"/>
          <w:b/>
          <w:sz w:val="24"/>
          <w:szCs w:val="24"/>
        </w:rPr>
        <w:t>3. NEERS/ACCESS Abstract Focus</w:t>
      </w:r>
    </w:p>
    <w:p w:rsidR="00A75364" w:rsidRPr="008F3AF6" w:rsidRDefault="007834BB" w:rsidP="00A75364">
      <w:pPr>
        <w:pStyle w:val="HTMLPreformatted"/>
        <w:rPr>
          <w:rFonts w:ascii="Times New Roman" w:hAnsi="Times New Roman" w:cs="Times New Roman"/>
          <w:b/>
        </w:rPr>
      </w:pPr>
      <w:r>
        <w:rPr>
          <w:rFonts w:ascii="Times New Roman" w:hAnsi="Times New Roman" w:cs="Times New Roman"/>
          <w:sz w:val="24"/>
          <w:szCs w:val="24"/>
        </w:rPr>
        <w:t xml:space="preserve">Christine also asked the Steering Committee for advice on an abstract for </w:t>
      </w:r>
      <w:r w:rsidR="00A75364">
        <w:rPr>
          <w:rFonts w:ascii="Times New Roman" w:hAnsi="Times New Roman" w:cs="Times New Roman"/>
          <w:sz w:val="24"/>
          <w:szCs w:val="24"/>
        </w:rPr>
        <w:t>the upcoming May NEERS/ACCESS meeting (</w:t>
      </w:r>
      <w:r w:rsidR="00A75364" w:rsidRPr="009D31C3">
        <w:rPr>
          <w:rFonts w:ascii="Times New Roman" w:hAnsi="Times New Roman" w:cs="Times New Roman"/>
          <w:sz w:val="24"/>
          <w:szCs w:val="24"/>
        </w:rPr>
        <w:t>http://www.neers.org/main/meetings/meetingindex.htm</w:t>
      </w:r>
      <w:r w:rsidR="00A75364">
        <w:rPr>
          <w:rFonts w:ascii="Times New Roman" w:hAnsi="Times New Roman" w:cs="Times New Roman"/>
          <w:sz w:val="24"/>
          <w:szCs w:val="24"/>
        </w:rPr>
        <w:t xml:space="preserve">). </w:t>
      </w:r>
      <w:r>
        <w:rPr>
          <w:rFonts w:ascii="Times New Roman" w:hAnsi="Times New Roman" w:cs="Times New Roman"/>
          <w:sz w:val="24"/>
          <w:szCs w:val="24"/>
        </w:rPr>
        <w:t xml:space="preserve">  </w:t>
      </w:r>
      <w:r w:rsidR="00A75364">
        <w:rPr>
          <w:rFonts w:ascii="Times New Roman" w:hAnsi="Times New Roman" w:cs="Times New Roman"/>
          <w:sz w:val="24"/>
          <w:szCs w:val="24"/>
        </w:rPr>
        <w:t>Christine is contemplating have the information for indicators for four subcommittee: eutrophication, climate change, aquatic habitats, and aquaculture</w:t>
      </w:r>
      <w:r w:rsidR="00F17DEE">
        <w:rPr>
          <w:rFonts w:ascii="Times New Roman" w:hAnsi="Times New Roman" w:cs="Times New Roman"/>
          <w:sz w:val="24"/>
          <w:szCs w:val="24"/>
        </w:rPr>
        <w:t xml:space="preserve"> available</w:t>
      </w:r>
      <w:r w:rsidR="00A75364">
        <w:rPr>
          <w:rFonts w:ascii="Times New Roman" w:hAnsi="Times New Roman" w:cs="Times New Roman"/>
          <w:sz w:val="24"/>
          <w:szCs w:val="24"/>
        </w:rPr>
        <w:t>. It might be fun and lively to have the audience "vote" on which two indicator suites they'd like to see.</w:t>
      </w:r>
      <w:r>
        <w:rPr>
          <w:rFonts w:ascii="Times New Roman" w:hAnsi="Times New Roman" w:cs="Times New Roman"/>
          <w:sz w:val="24"/>
          <w:szCs w:val="24"/>
        </w:rPr>
        <w:t xml:space="preserve"> The Steering Committee thought this could work well. Christine will try this out on a class of undergraduates at a lecture she's giving at UNE next week (March 4).</w:t>
      </w:r>
    </w:p>
    <w:p w:rsidR="004142B0" w:rsidRPr="004142B0" w:rsidRDefault="004142B0" w:rsidP="00DB60CD">
      <w:pPr>
        <w:pStyle w:val="HTMLPreformatted"/>
        <w:rPr>
          <w:rFonts w:ascii="Times New Roman" w:hAnsi="Times New Roman" w:cs="Times New Roman"/>
          <w:b/>
          <w:i/>
          <w:sz w:val="24"/>
          <w:szCs w:val="24"/>
        </w:rPr>
      </w:pPr>
    </w:p>
    <w:p w:rsidR="004142B0" w:rsidRDefault="004142B0" w:rsidP="00DB60CD">
      <w:pPr>
        <w:pStyle w:val="HTMLPreformatted"/>
        <w:rPr>
          <w:rFonts w:ascii="Times New Roman" w:hAnsi="Times New Roman" w:cs="Times New Roman"/>
          <w:sz w:val="24"/>
          <w:szCs w:val="24"/>
        </w:rPr>
      </w:pPr>
    </w:p>
    <w:p w:rsidR="00DB60CD" w:rsidRPr="00F7214C" w:rsidRDefault="00DB60CD" w:rsidP="00DB60CD">
      <w:pPr>
        <w:pStyle w:val="HTMLPreformatted"/>
        <w:rPr>
          <w:rFonts w:ascii="Times New Roman" w:hAnsi="Times New Roman" w:cs="Times New Roman"/>
          <w:b/>
          <w:sz w:val="24"/>
          <w:szCs w:val="24"/>
        </w:rPr>
      </w:pPr>
      <w:r>
        <w:rPr>
          <w:rFonts w:ascii="Times New Roman" w:hAnsi="Times New Roman" w:cs="Times New Roman"/>
          <w:b/>
          <w:sz w:val="24"/>
          <w:szCs w:val="24"/>
        </w:rPr>
        <w:t xml:space="preserve">Next Call: </w:t>
      </w:r>
      <w:r w:rsidR="00A75364">
        <w:rPr>
          <w:rFonts w:ascii="Times New Roman" w:hAnsi="Times New Roman" w:cs="Times New Roman"/>
          <w:b/>
          <w:sz w:val="24"/>
          <w:szCs w:val="24"/>
        </w:rPr>
        <w:t>March</w:t>
      </w:r>
      <w:r>
        <w:rPr>
          <w:rFonts w:ascii="Times New Roman" w:hAnsi="Times New Roman" w:cs="Times New Roman"/>
          <w:b/>
          <w:sz w:val="24"/>
          <w:szCs w:val="24"/>
        </w:rPr>
        <w:t xml:space="preserve"> 23  at 10:00 AM ET</w:t>
      </w:r>
    </w:p>
    <w:p w:rsidR="00DB60CD" w:rsidRPr="00346317" w:rsidRDefault="00DB60CD" w:rsidP="00DB60CD">
      <w:pPr>
        <w:pStyle w:val="ListParagraph"/>
        <w:spacing w:after="0" w:line="240" w:lineRule="auto"/>
        <w:rPr>
          <w:rFonts w:ascii="Times New Roman" w:hAnsi="Times New Roman"/>
          <w:sz w:val="24"/>
          <w:szCs w:val="24"/>
        </w:rPr>
      </w:pPr>
    </w:p>
    <w:p w:rsidR="00DB60CD" w:rsidRDefault="00DB60CD" w:rsidP="00DB60CD">
      <w:pPr>
        <w:ind w:left="360" w:hanging="360"/>
        <w:rPr>
          <w:b/>
          <w:color w:val="FF0000"/>
        </w:rPr>
      </w:pPr>
    </w:p>
    <w:p w:rsidR="00DB60CD" w:rsidRDefault="00DB60CD" w:rsidP="00DB60CD">
      <w:pPr>
        <w:ind w:left="360" w:hanging="360"/>
        <w:rPr>
          <w:b/>
          <w:color w:val="FF0000"/>
        </w:rPr>
      </w:pPr>
    </w:p>
    <w:p w:rsidR="00DB60CD" w:rsidRDefault="00DB60CD" w:rsidP="00DB60CD">
      <w:pPr>
        <w:ind w:left="360" w:hanging="360"/>
        <w:rPr>
          <w:b/>
          <w:color w:val="FF0000"/>
        </w:rPr>
      </w:pPr>
    </w:p>
    <w:p w:rsidR="00DB60CD" w:rsidRDefault="00DB60CD" w:rsidP="00DB60CD">
      <w:pPr>
        <w:ind w:left="360" w:hanging="360"/>
        <w:rPr>
          <w:b/>
          <w:color w:val="FF0000"/>
        </w:rPr>
      </w:pPr>
    </w:p>
    <w:p w:rsidR="000D012C" w:rsidRPr="000D012C" w:rsidRDefault="000D012C" w:rsidP="000D012C">
      <w:pPr>
        <w:pStyle w:val="HTMLPreformatted"/>
        <w:rPr>
          <w:rFonts w:ascii="Times New Roman" w:hAnsi="Times New Roman" w:cs="Times New Roman"/>
          <w:b/>
          <w:sz w:val="24"/>
          <w:szCs w:val="24"/>
        </w:rPr>
      </w:pPr>
    </w:p>
    <w:p w:rsidR="006D501F" w:rsidRPr="00790CBD" w:rsidRDefault="006D501F" w:rsidP="000D012C">
      <w:pPr>
        <w:pStyle w:val="HTMLPreformatted"/>
        <w:rPr>
          <w:b/>
          <w:color w:val="548DD4"/>
        </w:rPr>
      </w:pPr>
    </w:p>
    <w:sectPr w:rsidR="006D501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EF" w:rsidRDefault="00472EEF">
      <w:r>
        <w:separator/>
      </w:r>
    </w:p>
  </w:endnote>
  <w:endnote w:type="continuationSeparator" w:id="0">
    <w:p w:rsidR="00472EEF" w:rsidRDefault="00472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A75364">
    <w:pPr>
      <w:pStyle w:val="Footer"/>
      <w:jc w:val="right"/>
      <w:rPr>
        <w:i/>
        <w:sz w:val="20"/>
      </w:rPr>
    </w:pPr>
    <w:r>
      <w:rPr>
        <w:i/>
        <w:sz w:val="20"/>
      </w:rPr>
      <w:t>February 23</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3D2171">
      <w:rPr>
        <w:i/>
        <w:sz w:val="20"/>
      </w:rPr>
      <w:fldChar w:fldCharType="begin"/>
    </w:r>
    <w:r>
      <w:rPr>
        <w:i/>
        <w:sz w:val="20"/>
      </w:rPr>
      <w:instrText xml:space="preserve"> PAGE </w:instrText>
    </w:r>
    <w:r w:rsidR="003D2171">
      <w:rPr>
        <w:i/>
        <w:sz w:val="20"/>
      </w:rPr>
      <w:fldChar w:fldCharType="separate"/>
    </w:r>
    <w:r w:rsidR="002142C7">
      <w:rPr>
        <w:i/>
        <w:noProof/>
        <w:sz w:val="20"/>
      </w:rPr>
      <w:t>1</w:t>
    </w:r>
    <w:r w:rsidR="003D2171">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EF" w:rsidRDefault="00472EEF">
      <w:r>
        <w:separator/>
      </w:r>
    </w:p>
  </w:footnote>
  <w:footnote w:type="continuationSeparator" w:id="0">
    <w:p w:rsidR="00472EEF" w:rsidRDefault="00472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2">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3">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4">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6">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1">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2">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11"/>
  </w:num>
  <w:num w:numId="6">
    <w:abstractNumId w:val="0"/>
  </w:num>
  <w:num w:numId="7">
    <w:abstractNumId w:val="1"/>
  </w:num>
  <w:num w:numId="8">
    <w:abstractNumId w:val="9"/>
  </w:num>
  <w:num w:numId="9">
    <w:abstractNumId w:val="12"/>
  </w:num>
  <w:num w:numId="10">
    <w:abstractNumId w:val="6"/>
  </w:num>
  <w:num w:numId="11">
    <w:abstractNumId w:val="8"/>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37DA3"/>
    <w:rsid w:val="000A3C75"/>
    <w:rsid w:val="000B368A"/>
    <w:rsid w:val="000D012C"/>
    <w:rsid w:val="001026CF"/>
    <w:rsid w:val="00105397"/>
    <w:rsid w:val="001F544E"/>
    <w:rsid w:val="002142C7"/>
    <w:rsid w:val="00227121"/>
    <w:rsid w:val="00231328"/>
    <w:rsid w:val="002555C1"/>
    <w:rsid w:val="002E4BEB"/>
    <w:rsid w:val="003217E1"/>
    <w:rsid w:val="00340849"/>
    <w:rsid w:val="0036667A"/>
    <w:rsid w:val="00386E8C"/>
    <w:rsid w:val="003D2171"/>
    <w:rsid w:val="004142B0"/>
    <w:rsid w:val="0045371B"/>
    <w:rsid w:val="00472EEF"/>
    <w:rsid w:val="004A368D"/>
    <w:rsid w:val="004E2227"/>
    <w:rsid w:val="004F2026"/>
    <w:rsid w:val="004F6B82"/>
    <w:rsid w:val="005025B7"/>
    <w:rsid w:val="005077B3"/>
    <w:rsid w:val="00556F93"/>
    <w:rsid w:val="005A560F"/>
    <w:rsid w:val="005B2821"/>
    <w:rsid w:val="00640425"/>
    <w:rsid w:val="00664511"/>
    <w:rsid w:val="006A6210"/>
    <w:rsid w:val="006C4A46"/>
    <w:rsid w:val="006D501F"/>
    <w:rsid w:val="0075250D"/>
    <w:rsid w:val="007834BB"/>
    <w:rsid w:val="0078376C"/>
    <w:rsid w:val="00790CBD"/>
    <w:rsid w:val="007D4EAC"/>
    <w:rsid w:val="007D573F"/>
    <w:rsid w:val="007F7845"/>
    <w:rsid w:val="00812C61"/>
    <w:rsid w:val="00815EEC"/>
    <w:rsid w:val="00827BD0"/>
    <w:rsid w:val="00837DA3"/>
    <w:rsid w:val="00865779"/>
    <w:rsid w:val="00872C4F"/>
    <w:rsid w:val="00885DC5"/>
    <w:rsid w:val="0089231D"/>
    <w:rsid w:val="008D6753"/>
    <w:rsid w:val="0090108C"/>
    <w:rsid w:val="0092492D"/>
    <w:rsid w:val="0095327C"/>
    <w:rsid w:val="009D5667"/>
    <w:rsid w:val="00A75364"/>
    <w:rsid w:val="00B0793A"/>
    <w:rsid w:val="00B42CF6"/>
    <w:rsid w:val="00BB11FC"/>
    <w:rsid w:val="00BF5532"/>
    <w:rsid w:val="00C32854"/>
    <w:rsid w:val="00C354BD"/>
    <w:rsid w:val="00C45328"/>
    <w:rsid w:val="00C940EF"/>
    <w:rsid w:val="00CF0D1A"/>
    <w:rsid w:val="00CF5204"/>
    <w:rsid w:val="00D1794B"/>
    <w:rsid w:val="00D60CAC"/>
    <w:rsid w:val="00D76F25"/>
    <w:rsid w:val="00DB05B4"/>
    <w:rsid w:val="00DB60CD"/>
    <w:rsid w:val="00E20D99"/>
    <w:rsid w:val="00EC0AC8"/>
    <w:rsid w:val="00EC15C5"/>
    <w:rsid w:val="00ED4415"/>
    <w:rsid w:val="00F10C91"/>
    <w:rsid w:val="00F17DEE"/>
    <w:rsid w:val="00F517E1"/>
    <w:rsid w:val="00FA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89F9-8029-4D7E-BA4B-589A74EF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3</cp:revision>
  <cp:lastPrinted>2010-02-23T18:01:00Z</cp:lastPrinted>
  <dcterms:created xsi:type="dcterms:W3CDTF">2010-02-25T15:53:00Z</dcterms:created>
  <dcterms:modified xsi:type="dcterms:W3CDTF">2010-03-04T18:38:00Z</dcterms:modified>
</cp:coreProperties>
</file>