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EB582A">
        <w:rPr>
          <w:b/>
        </w:rPr>
        <w:t>September 27</w:t>
      </w:r>
      <w:r w:rsidR="009A2A96">
        <w:rPr>
          <w:b/>
        </w:rPr>
        <w:t>, 2012</w:t>
      </w:r>
    </w:p>
    <w:p w:rsidR="00D03916" w:rsidRDefault="00D03916">
      <w:pPr>
        <w:jc w:val="both"/>
        <w:rPr>
          <w:i/>
        </w:rPr>
      </w:pPr>
    </w:p>
    <w:p w:rsidR="00EC0AC8" w:rsidRPr="00B30679" w:rsidRDefault="00EC0AC8">
      <w:pPr>
        <w:jc w:val="both"/>
        <w:rPr>
          <w:b/>
        </w:rPr>
      </w:pPr>
      <w:r w:rsidRPr="00B30679">
        <w:rPr>
          <w:b/>
        </w:rPr>
        <w:t>Participants</w:t>
      </w:r>
    </w:p>
    <w:p w:rsidR="00D03916" w:rsidRDefault="00EB582A" w:rsidP="00E054B5">
      <w:pPr>
        <w:pStyle w:val="BodyText"/>
        <w:rPr>
          <w:color w:val="000000" w:themeColor="text1"/>
        </w:rPr>
      </w:pPr>
      <w:proofErr w:type="spellStart"/>
      <w:proofErr w:type="gramStart"/>
      <w:r>
        <w:rPr>
          <w:color w:val="000000" w:themeColor="text1"/>
        </w:rPr>
        <w:t>Adria</w:t>
      </w:r>
      <w:proofErr w:type="spellEnd"/>
      <w:r>
        <w:rPr>
          <w:color w:val="000000" w:themeColor="text1"/>
        </w:rPr>
        <w:t xml:space="preserve"> </w:t>
      </w:r>
      <w:proofErr w:type="spellStart"/>
      <w:r>
        <w:rPr>
          <w:color w:val="000000" w:themeColor="text1"/>
        </w:rPr>
        <w:t>Elskus</w:t>
      </w:r>
      <w:proofErr w:type="spellEnd"/>
      <w:r>
        <w:rPr>
          <w:color w:val="000000" w:themeColor="text1"/>
        </w:rPr>
        <w:t xml:space="preserve"> (U Maine/USGS), Jim Latimer (EPA),</w:t>
      </w:r>
      <w:r w:rsidR="009A2A96">
        <w:rPr>
          <w:color w:val="000000" w:themeColor="text1"/>
        </w:rPr>
        <w:t xml:space="preserve"> </w:t>
      </w:r>
      <w:r>
        <w:rPr>
          <w:color w:val="000000" w:themeColor="text1"/>
        </w:rPr>
        <w:t xml:space="preserve">Kathryn </w:t>
      </w:r>
      <w:proofErr w:type="spellStart"/>
      <w:r>
        <w:rPr>
          <w:color w:val="000000" w:themeColor="text1"/>
        </w:rPr>
        <w:t>Parlee</w:t>
      </w:r>
      <w:proofErr w:type="spellEnd"/>
      <w:r>
        <w:rPr>
          <w:color w:val="000000" w:themeColor="text1"/>
        </w:rPr>
        <w:t xml:space="preserve"> (EC), </w:t>
      </w:r>
      <w:r w:rsidR="00833D9F" w:rsidRPr="009A2A96">
        <w:rPr>
          <w:color w:val="000000" w:themeColor="text1"/>
        </w:rPr>
        <w:t xml:space="preserve">Susan Russell-Robinson (USGS), </w:t>
      </w:r>
      <w:r w:rsidR="00B842B8" w:rsidRPr="009A2A96">
        <w:rPr>
          <w:color w:val="000000" w:themeColor="text1"/>
        </w:rPr>
        <w:t>Christine Tilburg (GOMC)</w:t>
      </w:r>
      <w:r>
        <w:rPr>
          <w:color w:val="000000" w:themeColor="text1"/>
        </w:rPr>
        <w:t xml:space="preserve"> and Peter Wells (Acadia/Dalhousie).</w:t>
      </w:r>
      <w:proofErr w:type="gramEnd"/>
    </w:p>
    <w:p w:rsidR="00EB582A" w:rsidRPr="009A2A96" w:rsidRDefault="00EB582A" w:rsidP="00E054B5">
      <w:pPr>
        <w:pStyle w:val="BodyText"/>
        <w:rPr>
          <w:color w:val="000000" w:themeColor="text1"/>
        </w:rPr>
      </w:pPr>
    </w:p>
    <w:p w:rsidR="00EB582A" w:rsidRPr="005A13BB" w:rsidRDefault="00EB582A" w:rsidP="00EB582A">
      <w:pPr>
        <w:pStyle w:val="HTMLPreformatted"/>
        <w:rPr>
          <w:rFonts w:ascii="Times New Roman" w:hAnsi="Times New Roman" w:cs="Times New Roman"/>
          <w:b/>
          <w:sz w:val="24"/>
          <w:szCs w:val="24"/>
        </w:rPr>
      </w:pPr>
      <w:r w:rsidRPr="005A13BB">
        <w:rPr>
          <w:rFonts w:ascii="Times New Roman" w:hAnsi="Times New Roman" w:cs="Times New Roman"/>
          <w:b/>
          <w:sz w:val="24"/>
          <w:szCs w:val="24"/>
        </w:rPr>
        <w:t xml:space="preserve">1. </w:t>
      </w:r>
      <w:r>
        <w:rPr>
          <w:rFonts w:ascii="Times New Roman" w:hAnsi="Times New Roman" w:cs="Times New Roman"/>
          <w:b/>
          <w:sz w:val="24"/>
          <w:szCs w:val="24"/>
        </w:rPr>
        <w:t>Web Survey</w:t>
      </w:r>
    </w:p>
    <w:p w:rsidR="00EB582A" w:rsidRPr="00117BE6" w:rsidRDefault="00EB582A" w:rsidP="00EB582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After introductions Christine Tilburg provided a summary of the web survey responses (as provided below). Peter Wells wondered why some of the percentages did not add up to 100%. Christine explained that the survey allowed individuals to skip questions, which some did.</w:t>
      </w:r>
    </w:p>
    <w:p w:rsidR="00EB582A" w:rsidRPr="00117BE6" w:rsidRDefault="00EB582A" w:rsidP="00EB582A">
      <w:pPr>
        <w:pStyle w:val="HTMLPreformatted"/>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28"/>
        <w:gridCol w:w="522"/>
        <w:gridCol w:w="1678"/>
        <w:gridCol w:w="500"/>
        <w:gridCol w:w="670"/>
        <w:gridCol w:w="177"/>
        <w:gridCol w:w="1059"/>
        <w:gridCol w:w="67"/>
        <w:gridCol w:w="821"/>
        <w:gridCol w:w="237"/>
        <w:gridCol w:w="1294"/>
      </w:tblGrid>
      <w:tr w:rsidR="00EB582A" w:rsidRPr="007F1BA0" w:rsidTr="006C16D2">
        <w:tc>
          <w:tcPr>
            <w:tcW w:w="9576" w:type="dxa"/>
            <w:gridSpan w:val="12"/>
            <w:shd w:val="clear" w:color="auto" w:fill="D9D9D9"/>
          </w:tcPr>
          <w:p w:rsidR="00EB582A" w:rsidRPr="007F1BA0" w:rsidRDefault="00EB582A" w:rsidP="006C16D2">
            <w:pPr>
              <w:pStyle w:val="HTMLPreformatted"/>
              <w:rPr>
                <w:rFonts w:ascii="Times New Roman" w:hAnsi="Times New Roman" w:cs="Times New Roman"/>
                <w:b/>
                <w:color w:val="000000"/>
                <w:sz w:val="24"/>
                <w:szCs w:val="24"/>
              </w:rPr>
            </w:pPr>
            <w:r w:rsidRPr="007F1BA0">
              <w:rPr>
                <w:rFonts w:ascii="Times New Roman" w:hAnsi="Times New Roman" w:cs="Times New Roman"/>
                <w:b/>
                <w:color w:val="000000"/>
                <w:sz w:val="24"/>
                <w:szCs w:val="24"/>
              </w:rPr>
              <w:t xml:space="preserve">Question 1: Why did you visit the ESIP </w:t>
            </w:r>
            <w:proofErr w:type="spellStart"/>
            <w:r w:rsidRPr="007F1BA0">
              <w:rPr>
                <w:rFonts w:ascii="Times New Roman" w:hAnsi="Times New Roman" w:cs="Times New Roman"/>
                <w:b/>
                <w:color w:val="000000"/>
                <w:sz w:val="24"/>
                <w:szCs w:val="24"/>
              </w:rPr>
              <w:t>webpages</w:t>
            </w:r>
            <w:proofErr w:type="spellEnd"/>
            <w:r w:rsidRPr="007F1BA0">
              <w:rPr>
                <w:rFonts w:ascii="Times New Roman" w:hAnsi="Times New Roman" w:cs="Times New Roman"/>
                <w:b/>
                <w:color w:val="000000"/>
                <w:sz w:val="24"/>
                <w:szCs w:val="24"/>
              </w:rPr>
              <w:t xml:space="preserve"> today?</w:t>
            </w:r>
          </w:p>
        </w:tc>
      </w:tr>
      <w:tr w:rsidR="00EB582A" w:rsidRPr="007F1BA0" w:rsidTr="006C16D2">
        <w:tc>
          <w:tcPr>
            <w:tcW w:w="2208" w:type="dxa"/>
            <w:gridSpan w:val="2"/>
          </w:tcPr>
          <w:p w:rsidR="00EB582A" w:rsidRPr="007F1BA0" w:rsidRDefault="00EB582A" w:rsidP="006C16D2">
            <w:pPr>
              <w:pStyle w:val="HTMLPreformatted"/>
              <w:rPr>
                <w:rFonts w:ascii="Times New Roman" w:hAnsi="Times New Roman" w:cs="Times New Roman"/>
                <w:color w:val="000000"/>
                <w:sz w:val="24"/>
                <w:szCs w:val="24"/>
              </w:rPr>
            </w:pPr>
            <w:r w:rsidRPr="007F1BA0">
              <w:rPr>
                <w:rFonts w:ascii="Times New Roman" w:hAnsi="Times New Roman" w:cs="Times New Roman"/>
                <w:color w:val="000000"/>
                <w:sz w:val="24"/>
                <w:szCs w:val="24"/>
              </w:rPr>
              <w:t>Read the latest ESIP journal entry (26%)</w:t>
            </w:r>
          </w:p>
        </w:tc>
        <w:tc>
          <w:tcPr>
            <w:tcW w:w="2309" w:type="dxa"/>
            <w:gridSpan w:val="2"/>
          </w:tcPr>
          <w:p w:rsidR="00EB582A" w:rsidRPr="007F1BA0" w:rsidRDefault="00EB582A" w:rsidP="006C16D2">
            <w:pPr>
              <w:pStyle w:val="HTMLPreformatted"/>
              <w:rPr>
                <w:rFonts w:ascii="Times New Roman" w:hAnsi="Times New Roman" w:cs="Times New Roman"/>
                <w:color w:val="000000"/>
                <w:sz w:val="24"/>
                <w:szCs w:val="24"/>
              </w:rPr>
            </w:pPr>
            <w:r w:rsidRPr="007F1BA0">
              <w:rPr>
                <w:rFonts w:ascii="Times New Roman" w:hAnsi="Times New Roman" w:cs="Times New Roman"/>
                <w:color w:val="000000"/>
                <w:sz w:val="24"/>
                <w:szCs w:val="24"/>
              </w:rPr>
              <w:t>Download a fact sheet (11%)</w:t>
            </w:r>
          </w:p>
        </w:tc>
        <w:tc>
          <w:tcPr>
            <w:tcW w:w="1363" w:type="dxa"/>
            <w:gridSpan w:val="3"/>
          </w:tcPr>
          <w:p w:rsidR="00EB582A" w:rsidRPr="007F1BA0" w:rsidRDefault="00EB582A" w:rsidP="006C16D2">
            <w:pPr>
              <w:pStyle w:val="HTMLPreformatted"/>
              <w:rPr>
                <w:rFonts w:ascii="Times New Roman" w:hAnsi="Times New Roman" w:cs="Times New Roman"/>
                <w:color w:val="000000"/>
                <w:sz w:val="24"/>
                <w:szCs w:val="24"/>
              </w:rPr>
            </w:pPr>
            <w:r w:rsidRPr="007F1BA0">
              <w:rPr>
                <w:rFonts w:ascii="Times New Roman" w:hAnsi="Times New Roman" w:cs="Times New Roman"/>
                <w:color w:val="000000"/>
                <w:sz w:val="24"/>
                <w:szCs w:val="24"/>
              </w:rPr>
              <w:t>Use the Monitoring Map (11%)</w:t>
            </w:r>
          </w:p>
        </w:tc>
        <w:tc>
          <w:tcPr>
            <w:tcW w:w="2030" w:type="dxa"/>
            <w:gridSpan w:val="3"/>
          </w:tcPr>
          <w:p w:rsidR="00EB582A" w:rsidRPr="007F1BA0" w:rsidRDefault="00EB582A" w:rsidP="006C16D2">
            <w:pPr>
              <w:pStyle w:val="HTMLPreformatted"/>
              <w:rPr>
                <w:rFonts w:ascii="Times New Roman" w:hAnsi="Times New Roman" w:cs="Times New Roman"/>
                <w:color w:val="000000"/>
                <w:sz w:val="24"/>
                <w:szCs w:val="24"/>
              </w:rPr>
            </w:pPr>
            <w:r w:rsidRPr="007F1BA0">
              <w:rPr>
                <w:rFonts w:ascii="Times New Roman" w:hAnsi="Times New Roman" w:cs="Times New Roman"/>
                <w:color w:val="000000"/>
                <w:sz w:val="24"/>
                <w:szCs w:val="24"/>
              </w:rPr>
              <w:t>Use the Indicator Reporting Tool (15%)</w:t>
            </w:r>
          </w:p>
        </w:tc>
        <w:tc>
          <w:tcPr>
            <w:tcW w:w="1666" w:type="dxa"/>
            <w:gridSpan w:val="2"/>
          </w:tcPr>
          <w:p w:rsidR="00EB582A" w:rsidRPr="007F1BA0" w:rsidRDefault="00EB582A" w:rsidP="006C16D2">
            <w:pPr>
              <w:pStyle w:val="HTMLPreformatted"/>
              <w:rPr>
                <w:rFonts w:ascii="Times New Roman" w:hAnsi="Times New Roman" w:cs="Times New Roman"/>
                <w:color w:val="000000"/>
                <w:sz w:val="24"/>
                <w:szCs w:val="24"/>
              </w:rPr>
            </w:pPr>
            <w:r w:rsidRPr="007F1BA0">
              <w:rPr>
                <w:rFonts w:ascii="Times New Roman" w:hAnsi="Times New Roman" w:cs="Times New Roman"/>
                <w:color w:val="000000"/>
                <w:sz w:val="24"/>
                <w:szCs w:val="24"/>
              </w:rPr>
              <w:t>In response to an ESIP e-mail (52%)</w:t>
            </w:r>
          </w:p>
          <w:p w:rsidR="00EB582A" w:rsidRPr="007F1BA0" w:rsidRDefault="00EB582A" w:rsidP="006C16D2">
            <w:pPr>
              <w:pStyle w:val="HTMLPreformatted"/>
              <w:rPr>
                <w:rFonts w:ascii="Times New Roman" w:hAnsi="Times New Roman" w:cs="Times New Roman"/>
                <w:color w:val="000000"/>
                <w:sz w:val="24"/>
                <w:szCs w:val="24"/>
              </w:rPr>
            </w:pPr>
          </w:p>
        </w:tc>
      </w:tr>
      <w:tr w:rsidR="00EB582A" w:rsidRPr="00117BE6" w:rsidTr="006C16D2">
        <w:tc>
          <w:tcPr>
            <w:tcW w:w="9576" w:type="dxa"/>
            <w:gridSpan w:val="12"/>
            <w:shd w:val="clear" w:color="auto" w:fill="D9D9D9"/>
          </w:tcPr>
          <w:p w:rsidR="00EB582A" w:rsidRPr="007F1BA0" w:rsidRDefault="00EB582A" w:rsidP="006C16D2">
            <w:pPr>
              <w:pStyle w:val="HTMLPreformatted"/>
              <w:rPr>
                <w:rFonts w:ascii="Times New Roman" w:hAnsi="Times New Roman" w:cs="Times New Roman"/>
                <w:b/>
                <w:color w:val="000000"/>
                <w:sz w:val="24"/>
                <w:szCs w:val="24"/>
              </w:rPr>
            </w:pPr>
            <w:r w:rsidRPr="007F1BA0">
              <w:rPr>
                <w:rFonts w:ascii="Times New Roman" w:hAnsi="Times New Roman" w:cs="Times New Roman"/>
                <w:b/>
                <w:color w:val="000000"/>
                <w:sz w:val="24"/>
                <w:szCs w:val="24"/>
              </w:rPr>
              <w:t>Question 2: Is this your first visit to the ESIP webpage? If not, why have you visited in the past?</w:t>
            </w:r>
          </w:p>
        </w:tc>
      </w:tr>
      <w:tr w:rsidR="00EB582A" w:rsidRPr="00117BE6" w:rsidTr="006C16D2">
        <w:tc>
          <w:tcPr>
            <w:tcW w:w="2208" w:type="dxa"/>
            <w:gridSpan w:val="2"/>
          </w:tcPr>
          <w:p w:rsidR="00EB582A" w:rsidRPr="007F1BA0" w:rsidRDefault="00EB582A" w:rsidP="00EB582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No</w:t>
            </w:r>
            <w:r w:rsidRPr="007F1B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96%)</w:t>
            </w:r>
          </w:p>
        </w:tc>
        <w:tc>
          <w:tcPr>
            <w:tcW w:w="7368" w:type="dxa"/>
            <w:gridSpan w:val="10"/>
          </w:tcPr>
          <w:p w:rsidR="00EB582A" w:rsidRPr="007F1BA0" w:rsidRDefault="00EB582A" w:rsidP="00EB582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Yes</w:t>
            </w:r>
            <w:r w:rsidRPr="007F1B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7F1BA0">
              <w:rPr>
                <w:rFonts w:ascii="Times New Roman" w:hAnsi="Times New Roman" w:cs="Times New Roman"/>
                <w:color w:val="000000"/>
                <w:sz w:val="24"/>
                <w:szCs w:val="24"/>
              </w:rPr>
              <w:t>) - reasons for visiting include reading reports, looking at data, using mapping tools.</w:t>
            </w:r>
          </w:p>
        </w:tc>
      </w:tr>
      <w:tr w:rsidR="00EB582A" w:rsidRPr="00117BE6" w:rsidTr="006C16D2">
        <w:tc>
          <w:tcPr>
            <w:tcW w:w="9576" w:type="dxa"/>
            <w:gridSpan w:val="12"/>
            <w:shd w:val="clear" w:color="auto" w:fill="D9D9D9"/>
          </w:tcPr>
          <w:p w:rsidR="00EB582A" w:rsidRPr="007F1BA0" w:rsidRDefault="00EB582A" w:rsidP="006C16D2">
            <w:pPr>
              <w:pStyle w:val="HTMLPreformatted"/>
              <w:rPr>
                <w:rFonts w:ascii="Times New Roman" w:hAnsi="Times New Roman" w:cs="Times New Roman"/>
                <w:color w:val="000000"/>
                <w:sz w:val="24"/>
                <w:szCs w:val="24"/>
              </w:rPr>
            </w:pPr>
            <w:r w:rsidRPr="007F1BA0">
              <w:rPr>
                <w:rFonts w:ascii="Times New Roman" w:hAnsi="Times New Roman" w:cs="Times New Roman"/>
                <w:b/>
                <w:color w:val="000000"/>
                <w:sz w:val="24"/>
                <w:szCs w:val="24"/>
              </w:rPr>
              <w:t>Question 3: Are you a member of one of the ESIP subcommittees?</w:t>
            </w:r>
          </w:p>
        </w:tc>
      </w:tr>
      <w:tr w:rsidR="00EB582A" w:rsidRPr="00117BE6" w:rsidTr="006C16D2">
        <w:tc>
          <w:tcPr>
            <w:tcW w:w="4517" w:type="dxa"/>
            <w:gridSpan w:val="4"/>
          </w:tcPr>
          <w:p w:rsidR="00EB582A" w:rsidRPr="007F1BA0" w:rsidRDefault="00EB582A" w:rsidP="006C16D2">
            <w:pPr>
              <w:pStyle w:val="HTMLPreformatted"/>
              <w:rPr>
                <w:rFonts w:ascii="Times New Roman" w:hAnsi="Times New Roman" w:cs="Times New Roman"/>
                <w:color w:val="000000"/>
                <w:sz w:val="24"/>
                <w:szCs w:val="24"/>
              </w:rPr>
            </w:pPr>
            <w:r w:rsidRPr="007F1BA0">
              <w:rPr>
                <w:rFonts w:ascii="Times New Roman" w:hAnsi="Times New Roman" w:cs="Times New Roman"/>
                <w:color w:val="000000"/>
                <w:sz w:val="24"/>
                <w:szCs w:val="24"/>
              </w:rPr>
              <w:t>Yes, actively participate (</w:t>
            </w:r>
            <w:r>
              <w:rPr>
                <w:rFonts w:ascii="Times New Roman" w:hAnsi="Times New Roman" w:cs="Times New Roman"/>
                <w:color w:val="000000"/>
                <w:sz w:val="24"/>
                <w:szCs w:val="24"/>
              </w:rPr>
              <w:t>63</w:t>
            </w:r>
            <w:r w:rsidRPr="007F1BA0">
              <w:rPr>
                <w:rFonts w:ascii="Times New Roman" w:hAnsi="Times New Roman" w:cs="Times New Roman"/>
                <w:color w:val="000000"/>
                <w:sz w:val="24"/>
                <w:szCs w:val="24"/>
              </w:rPr>
              <w:t>%)</w:t>
            </w:r>
          </w:p>
        </w:tc>
        <w:tc>
          <w:tcPr>
            <w:tcW w:w="2491" w:type="dxa"/>
            <w:gridSpan w:val="5"/>
          </w:tcPr>
          <w:p w:rsidR="00EB582A" w:rsidRPr="007F1BA0" w:rsidRDefault="00EB582A" w:rsidP="006C16D2">
            <w:pPr>
              <w:pStyle w:val="HTMLPreformatted"/>
              <w:rPr>
                <w:rFonts w:ascii="Times New Roman" w:hAnsi="Times New Roman" w:cs="Times New Roman"/>
                <w:color w:val="000000"/>
                <w:sz w:val="24"/>
                <w:szCs w:val="24"/>
              </w:rPr>
            </w:pPr>
            <w:r w:rsidRPr="007F1BA0">
              <w:rPr>
                <w:rFonts w:ascii="Times New Roman" w:hAnsi="Times New Roman" w:cs="Times New Roman"/>
                <w:color w:val="000000"/>
                <w:sz w:val="24"/>
                <w:szCs w:val="24"/>
              </w:rPr>
              <w:t>Yes, participated in the past (</w:t>
            </w:r>
            <w:r>
              <w:rPr>
                <w:rFonts w:ascii="Times New Roman" w:hAnsi="Times New Roman" w:cs="Times New Roman"/>
                <w:color w:val="000000"/>
                <w:sz w:val="24"/>
                <w:szCs w:val="24"/>
              </w:rPr>
              <w:t>26</w:t>
            </w:r>
            <w:r w:rsidRPr="007F1BA0">
              <w:rPr>
                <w:rFonts w:ascii="Times New Roman" w:hAnsi="Times New Roman" w:cs="Times New Roman"/>
                <w:color w:val="000000"/>
                <w:sz w:val="24"/>
                <w:szCs w:val="24"/>
              </w:rPr>
              <w:t>%)</w:t>
            </w:r>
          </w:p>
        </w:tc>
        <w:tc>
          <w:tcPr>
            <w:tcW w:w="2568" w:type="dxa"/>
            <w:gridSpan w:val="3"/>
          </w:tcPr>
          <w:p w:rsidR="00EB582A" w:rsidRPr="007F1BA0" w:rsidRDefault="00EB582A" w:rsidP="006C16D2">
            <w:pPr>
              <w:pStyle w:val="HTMLPreformatted"/>
              <w:rPr>
                <w:rFonts w:ascii="Times New Roman" w:hAnsi="Times New Roman" w:cs="Times New Roman"/>
                <w:color w:val="000000"/>
                <w:sz w:val="24"/>
                <w:szCs w:val="24"/>
              </w:rPr>
            </w:pPr>
            <w:r w:rsidRPr="007F1BA0">
              <w:rPr>
                <w:rFonts w:ascii="Times New Roman" w:hAnsi="Times New Roman" w:cs="Times New Roman"/>
                <w:color w:val="000000"/>
                <w:sz w:val="24"/>
                <w:szCs w:val="24"/>
              </w:rPr>
              <w:t>No (</w:t>
            </w:r>
            <w:r>
              <w:rPr>
                <w:rFonts w:ascii="Times New Roman" w:hAnsi="Times New Roman" w:cs="Times New Roman"/>
                <w:color w:val="000000"/>
                <w:sz w:val="24"/>
                <w:szCs w:val="24"/>
              </w:rPr>
              <w:t>11</w:t>
            </w:r>
            <w:r w:rsidRPr="007F1BA0">
              <w:rPr>
                <w:rFonts w:ascii="Times New Roman" w:hAnsi="Times New Roman" w:cs="Times New Roman"/>
                <w:color w:val="000000"/>
                <w:sz w:val="24"/>
                <w:szCs w:val="24"/>
              </w:rPr>
              <w:t>%)</w:t>
            </w:r>
          </w:p>
        </w:tc>
      </w:tr>
      <w:tr w:rsidR="00EB582A" w:rsidRPr="00117BE6" w:rsidTr="006C16D2">
        <w:tc>
          <w:tcPr>
            <w:tcW w:w="9576" w:type="dxa"/>
            <w:gridSpan w:val="12"/>
            <w:shd w:val="clear" w:color="auto" w:fill="D9D9D9"/>
          </w:tcPr>
          <w:p w:rsidR="00EB582A" w:rsidRPr="007F1BA0" w:rsidRDefault="00EB582A" w:rsidP="006C16D2">
            <w:pPr>
              <w:pStyle w:val="HTMLPreformatted"/>
              <w:rPr>
                <w:rFonts w:ascii="Times New Roman" w:hAnsi="Times New Roman" w:cs="Times New Roman"/>
                <w:color w:val="000000"/>
                <w:sz w:val="24"/>
                <w:szCs w:val="24"/>
              </w:rPr>
            </w:pPr>
            <w:r w:rsidRPr="007F1BA0">
              <w:rPr>
                <w:rFonts w:ascii="Times New Roman" w:hAnsi="Times New Roman" w:cs="Times New Roman"/>
                <w:b/>
                <w:color w:val="000000"/>
                <w:sz w:val="24"/>
                <w:szCs w:val="24"/>
              </w:rPr>
              <w:t>Question 4: Have you successfully located information on monitoring sites through the Monitoring Map?</w:t>
            </w:r>
          </w:p>
        </w:tc>
      </w:tr>
      <w:tr w:rsidR="00EB582A" w:rsidRPr="00117BE6" w:rsidTr="006C16D2">
        <w:tc>
          <w:tcPr>
            <w:tcW w:w="5880" w:type="dxa"/>
            <w:gridSpan w:val="7"/>
          </w:tcPr>
          <w:p w:rsidR="00EB582A" w:rsidRPr="007F1BA0" w:rsidRDefault="00EB582A" w:rsidP="006C16D2">
            <w:pPr>
              <w:pStyle w:val="HTMLPreformatted"/>
              <w:rPr>
                <w:rFonts w:ascii="Times New Roman" w:hAnsi="Times New Roman" w:cs="Times New Roman"/>
                <w:color w:val="000000"/>
                <w:sz w:val="24"/>
                <w:szCs w:val="24"/>
              </w:rPr>
            </w:pPr>
            <w:r w:rsidRPr="007F1BA0">
              <w:rPr>
                <w:rFonts w:ascii="Times New Roman" w:hAnsi="Times New Roman" w:cs="Times New Roman"/>
                <w:color w:val="000000"/>
                <w:sz w:val="24"/>
                <w:szCs w:val="24"/>
              </w:rPr>
              <w:t>Yes (</w:t>
            </w:r>
            <w:r>
              <w:rPr>
                <w:rFonts w:ascii="Times New Roman" w:hAnsi="Times New Roman" w:cs="Times New Roman"/>
                <w:color w:val="000000"/>
                <w:sz w:val="24"/>
                <w:szCs w:val="24"/>
              </w:rPr>
              <w:t>59</w:t>
            </w:r>
            <w:r w:rsidRPr="007F1BA0">
              <w:rPr>
                <w:rFonts w:ascii="Times New Roman" w:hAnsi="Times New Roman" w:cs="Times New Roman"/>
                <w:color w:val="000000"/>
                <w:sz w:val="24"/>
                <w:szCs w:val="24"/>
              </w:rPr>
              <w:t>%)</w:t>
            </w:r>
          </w:p>
        </w:tc>
        <w:tc>
          <w:tcPr>
            <w:tcW w:w="3696" w:type="dxa"/>
            <w:gridSpan w:val="5"/>
          </w:tcPr>
          <w:p w:rsidR="00EB582A" w:rsidRPr="007F1BA0" w:rsidRDefault="00EB582A" w:rsidP="006C16D2">
            <w:pPr>
              <w:pStyle w:val="HTMLPreformatted"/>
              <w:rPr>
                <w:rFonts w:ascii="Times New Roman" w:hAnsi="Times New Roman" w:cs="Times New Roman"/>
                <w:color w:val="000000"/>
                <w:sz w:val="24"/>
                <w:szCs w:val="24"/>
              </w:rPr>
            </w:pPr>
            <w:r w:rsidRPr="007F1BA0">
              <w:rPr>
                <w:rFonts w:ascii="Times New Roman" w:hAnsi="Times New Roman" w:cs="Times New Roman"/>
                <w:color w:val="000000"/>
                <w:sz w:val="24"/>
                <w:szCs w:val="24"/>
              </w:rPr>
              <w:t>No (</w:t>
            </w:r>
            <w:r>
              <w:rPr>
                <w:rFonts w:ascii="Times New Roman" w:hAnsi="Times New Roman" w:cs="Times New Roman"/>
                <w:color w:val="000000"/>
                <w:sz w:val="24"/>
                <w:szCs w:val="24"/>
              </w:rPr>
              <w:t>37</w:t>
            </w:r>
            <w:r w:rsidRPr="007F1BA0">
              <w:rPr>
                <w:rFonts w:ascii="Times New Roman" w:hAnsi="Times New Roman" w:cs="Times New Roman"/>
                <w:color w:val="000000"/>
                <w:sz w:val="24"/>
                <w:szCs w:val="24"/>
              </w:rPr>
              <w:t>%)</w:t>
            </w:r>
          </w:p>
        </w:tc>
      </w:tr>
      <w:tr w:rsidR="00EB582A" w:rsidRPr="00117BE6" w:rsidTr="006C16D2">
        <w:tc>
          <w:tcPr>
            <w:tcW w:w="9576" w:type="dxa"/>
            <w:gridSpan w:val="12"/>
          </w:tcPr>
          <w:p w:rsidR="00EB582A" w:rsidRPr="007F1BA0" w:rsidRDefault="00EB582A" w:rsidP="006C16D2">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Suggestions for improvement include: too slow, links broken, difficult to use, allow searching by nearest town/embayment/geographic feature, update to use </w:t>
            </w:r>
            <w:proofErr w:type="spellStart"/>
            <w:r>
              <w:rPr>
                <w:rFonts w:ascii="Times New Roman" w:hAnsi="Times New Roman" w:cs="Times New Roman"/>
                <w:color w:val="000000"/>
                <w:sz w:val="24"/>
                <w:szCs w:val="24"/>
              </w:rPr>
              <w:t>OpenStreetMaps</w:t>
            </w:r>
            <w:proofErr w:type="spellEnd"/>
            <w:r>
              <w:rPr>
                <w:rFonts w:ascii="Times New Roman" w:hAnsi="Times New Roman" w:cs="Times New Roman"/>
                <w:color w:val="000000"/>
                <w:sz w:val="24"/>
                <w:szCs w:val="24"/>
              </w:rPr>
              <w:t>.</w:t>
            </w:r>
          </w:p>
        </w:tc>
      </w:tr>
      <w:tr w:rsidR="00EB582A" w:rsidRPr="00117BE6" w:rsidTr="006C16D2">
        <w:tc>
          <w:tcPr>
            <w:tcW w:w="9576" w:type="dxa"/>
            <w:gridSpan w:val="12"/>
            <w:shd w:val="clear" w:color="auto" w:fill="D9D9D9"/>
          </w:tcPr>
          <w:p w:rsidR="00EB582A" w:rsidRPr="007F1BA0" w:rsidRDefault="00EB582A" w:rsidP="006C16D2">
            <w:pPr>
              <w:pStyle w:val="HTMLPreformatted"/>
              <w:rPr>
                <w:rFonts w:ascii="Times New Roman" w:hAnsi="Times New Roman" w:cs="Times New Roman"/>
                <w:b/>
                <w:color w:val="000000"/>
                <w:sz w:val="24"/>
                <w:szCs w:val="24"/>
              </w:rPr>
            </w:pPr>
            <w:r w:rsidRPr="007F1BA0">
              <w:rPr>
                <w:rFonts w:ascii="Times New Roman" w:hAnsi="Times New Roman" w:cs="Times New Roman"/>
                <w:b/>
                <w:color w:val="000000"/>
                <w:sz w:val="24"/>
                <w:szCs w:val="24"/>
              </w:rPr>
              <w:t>Question 5: Have you successfully viewed data through the Indicator Reporting Tool?</w:t>
            </w:r>
          </w:p>
        </w:tc>
      </w:tr>
      <w:tr w:rsidR="00EB582A" w:rsidRPr="00117BE6" w:rsidTr="006C16D2">
        <w:tc>
          <w:tcPr>
            <w:tcW w:w="5880" w:type="dxa"/>
            <w:gridSpan w:val="7"/>
          </w:tcPr>
          <w:p w:rsidR="00EB582A" w:rsidRPr="007F1BA0" w:rsidRDefault="00EB582A" w:rsidP="006C16D2">
            <w:pPr>
              <w:pStyle w:val="HTMLPreformatted"/>
              <w:rPr>
                <w:rFonts w:ascii="Times New Roman" w:hAnsi="Times New Roman" w:cs="Times New Roman"/>
                <w:color w:val="000000"/>
                <w:sz w:val="24"/>
                <w:szCs w:val="24"/>
              </w:rPr>
            </w:pPr>
            <w:r w:rsidRPr="007F1BA0">
              <w:rPr>
                <w:rFonts w:ascii="Times New Roman" w:hAnsi="Times New Roman" w:cs="Times New Roman"/>
                <w:color w:val="000000"/>
                <w:sz w:val="24"/>
                <w:szCs w:val="24"/>
              </w:rPr>
              <w:t>Yes (</w:t>
            </w:r>
            <w:r>
              <w:rPr>
                <w:rFonts w:ascii="Times New Roman" w:hAnsi="Times New Roman" w:cs="Times New Roman"/>
                <w:color w:val="000000"/>
                <w:sz w:val="24"/>
                <w:szCs w:val="24"/>
              </w:rPr>
              <w:t>48</w:t>
            </w:r>
            <w:r w:rsidRPr="007F1BA0">
              <w:rPr>
                <w:rFonts w:ascii="Times New Roman" w:hAnsi="Times New Roman" w:cs="Times New Roman"/>
                <w:color w:val="000000"/>
                <w:sz w:val="24"/>
                <w:szCs w:val="24"/>
              </w:rPr>
              <w:t>%)</w:t>
            </w:r>
          </w:p>
        </w:tc>
        <w:tc>
          <w:tcPr>
            <w:tcW w:w="3696" w:type="dxa"/>
            <w:gridSpan w:val="5"/>
          </w:tcPr>
          <w:p w:rsidR="00EB582A" w:rsidRPr="007F1BA0" w:rsidRDefault="00EB582A" w:rsidP="006C16D2">
            <w:pPr>
              <w:pStyle w:val="HTMLPreformatted"/>
              <w:rPr>
                <w:rFonts w:ascii="Times New Roman" w:hAnsi="Times New Roman" w:cs="Times New Roman"/>
                <w:color w:val="000000"/>
                <w:sz w:val="24"/>
                <w:szCs w:val="24"/>
              </w:rPr>
            </w:pPr>
            <w:r w:rsidRPr="007F1BA0">
              <w:rPr>
                <w:rFonts w:ascii="Times New Roman" w:hAnsi="Times New Roman" w:cs="Times New Roman"/>
                <w:color w:val="000000"/>
                <w:sz w:val="24"/>
                <w:szCs w:val="24"/>
              </w:rPr>
              <w:t>No (</w:t>
            </w:r>
            <w:r>
              <w:rPr>
                <w:rFonts w:ascii="Times New Roman" w:hAnsi="Times New Roman" w:cs="Times New Roman"/>
                <w:color w:val="000000"/>
                <w:sz w:val="24"/>
                <w:szCs w:val="24"/>
              </w:rPr>
              <w:t>44</w:t>
            </w:r>
            <w:r w:rsidRPr="007F1BA0">
              <w:rPr>
                <w:rFonts w:ascii="Times New Roman" w:hAnsi="Times New Roman" w:cs="Times New Roman"/>
                <w:color w:val="000000"/>
                <w:sz w:val="24"/>
                <w:szCs w:val="24"/>
              </w:rPr>
              <w:t>%)</w:t>
            </w:r>
          </w:p>
        </w:tc>
      </w:tr>
      <w:tr w:rsidR="00EB582A" w:rsidRPr="00117BE6" w:rsidTr="006C16D2">
        <w:tc>
          <w:tcPr>
            <w:tcW w:w="9576" w:type="dxa"/>
            <w:gridSpan w:val="12"/>
          </w:tcPr>
          <w:p w:rsidR="00EB582A" w:rsidRPr="007F1BA0" w:rsidRDefault="00EB582A" w:rsidP="006C16D2">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Suggestions for improvement include: errors/broken links, difficult to use, too slow/needs faster server.</w:t>
            </w:r>
          </w:p>
        </w:tc>
      </w:tr>
      <w:tr w:rsidR="00EB582A" w:rsidRPr="00117BE6" w:rsidTr="006C16D2">
        <w:tc>
          <w:tcPr>
            <w:tcW w:w="9576" w:type="dxa"/>
            <w:gridSpan w:val="12"/>
            <w:shd w:val="clear" w:color="auto" w:fill="D9D9D9"/>
          </w:tcPr>
          <w:p w:rsidR="00EB582A" w:rsidRPr="007F1BA0" w:rsidRDefault="00EB582A" w:rsidP="006C16D2">
            <w:pPr>
              <w:pStyle w:val="HTMLPreformatted"/>
              <w:rPr>
                <w:rFonts w:ascii="Times New Roman" w:hAnsi="Times New Roman" w:cs="Times New Roman"/>
                <w:b/>
                <w:color w:val="000000"/>
                <w:sz w:val="24"/>
                <w:szCs w:val="24"/>
              </w:rPr>
            </w:pPr>
            <w:r w:rsidRPr="007F1BA0">
              <w:rPr>
                <w:rFonts w:ascii="Times New Roman" w:hAnsi="Times New Roman" w:cs="Times New Roman"/>
                <w:b/>
                <w:color w:val="000000"/>
                <w:sz w:val="24"/>
                <w:szCs w:val="24"/>
              </w:rPr>
              <w:t>Question 6: Have you used information from ESIP? If so, can you provide an example?</w:t>
            </w:r>
          </w:p>
        </w:tc>
      </w:tr>
      <w:tr w:rsidR="00EB582A" w:rsidRPr="00117BE6" w:rsidTr="006C16D2">
        <w:trPr>
          <w:trHeight w:val="562"/>
        </w:trPr>
        <w:tc>
          <w:tcPr>
            <w:tcW w:w="5017" w:type="dxa"/>
            <w:gridSpan w:val="5"/>
          </w:tcPr>
          <w:p w:rsidR="00EB582A" w:rsidRPr="007F1BA0" w:rsidRDefault="00EB582A" w:rsidP="006C16D2">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Yes (37%)</w:t>
            </w:r>
          </w:p>
        </w:tc>
        <w:tc>
          <w:tcPr>
            <w:tcW w:w="4559" w:type="dxa"/>
            <w:gridSpan w:val="7"/>
          </w:tcPr>
          <w:p w:rsidR="00EB582A" w:rsidRPr="007F1BA0" w:rsidRDefault="00EB582A" w:rsidP="006C16D2">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No (30%)</w:t>
            </w:r>
          </w:p>
        </w:tc>
      </w:tr>
      <w:tr w:rsidR="00EB582A" w:rsidRPr="00117BE6" w:rsidTr="006C16D2">
        <w:trPr>
          <w:trHeight w:val="562"/>
        </w:trPr>
        <w:tc>
          <w:tcPr>
            <w:tcW w:w="9576" w:type="dxa"/>
            <w:gridSpan w:val="12"/>
          </w:tcPr>
          <w:p w:rsidR="00EB582A" w:rsidRPr="007F1BA0" w:rsidRDefault="00EB582A" w:rsidP="006C16D2">
            <w:pPr>
              <w:pStyle w:val="HTMLPreformatted"/>
              <w:rPr>
                <w:rFonts w:ascii="Times New Roman" w:hAnsi="Times New Roman" w:cs="Times New Roman"/>
                <w:color w:val="000000"/>
                <w:sz w:val="24"/>
                <w:szCs w:val="24"/>
              </w:rPr>
            </w:pPr>
            <w:r w:rsidRPr="007F1BA0">
              <w:rPr>
                <w:rFonts w:ascii="Times New Roman" w:hAnsi="Times New Roman" w:cs="Times New Roman"/>
                <w:color w:val="000000"/>
                <w:sz w:val="24"/>
                <w:szCs w:val="24"/>
              </w:rPr>
              <w:t>Examples include: Assessing indicator conditions, information from fact sheets in newsletters, and for proposals.</w:t>
            </w:r>
          </w:p>
        </w:tc>
      </w:tr>
      <w:tr w:rsidR="00EB582A" w:rsidRPr="00117BE6" w:rsidTr="006C16D2">
        <w:tc>
          <w:tcPr>
            <w:tcW w:w="9576" w:type="dxa"/>
            <w:gridSpan w:val="12"/>
            <w:shd w:val="clear" w:color="auto" w:fill="D9D9D9"/>
          </w:tcPr>
          <w:p w:rsidR="00EB582A" w:rsidRPr="007F1BA0" w:rsidRDefault="00EB582A" w:rsidP="006C16D2">
            <w:pPr>
              <w:pStyle w:val="HTMLPreformatted"/>
              <w:rPr>
                <w:rFonts w:ascii="Times New Roman" w:hAnsi="Times New Roman" w:cs="Times New Roman"/>
                <w:b/>
                <w:color w:val="000000"/>
                <w:sz w:val="24"/>
                <w:szCs w:val="24"/>
              </w:rPr>
            </w:pPr>
            <w:r w:rsidRPr="007F1BA0">
              <w:rPr>
                <w:rFonts w:ascii="Times New Roman" w:hAnsi="Times New Roman" w:cs="Times New Roman"/>
                <w:b/>
                <w:color w:val="000000"/>
                <w:sz w:val="24"/>
                <w:szCs w:val="24"/>
              </w:rPr>
              <w:t>Question 7: Please tell us more about you. Are you:</w:t>
            </w:r>
          </w:p>
        </w:tc>
      </w:tr>
      <w:tr w:rsidR="00EB582A" w:rsidRPr="00117BE6" w:rsidTr="006C16D2">
        <w:trPr>
          <w:trHeight w:val="562"/>
        </w:trPr>
        <w:tc>
          <w:tcPr>
            <w:tcW w:w="1363" w:type="dxa"/>
          </w:tcPr>
          <w:p w:rsidR="00EB582A" w:rsidRPr="007F1BA0" w:rsidRDefault="00EB582A" w:rsidP="006C16D2">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 government scientist (33%)</w:t>
            </w:r>
          </w:p>
        </w:tc>
        <w:tc>
          <w:tcPr>
            <w:tcW w:w="1445" w:type="dxa"/>
            <w:gridSpan w:val="2"/>
          </w:tcPr>
          <w:p w:rsidR="00EB582A" w:rsidRPr="007F1BA0" w:rsidRDefault="00EB582A" w:rsidP="006C16D2">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An academic scientist (22%)</w:t>
            </w:r>
          </w:p>
        </w:tc>
        <w:tc>
          <w:tcPr>
            <w:tcW w:w="1709" w:type="dxa"/>
          </w:tcPr>
          <w:p w:rsidR="00EB582A" w:rsidRPr="007F1BA0" w:rsidRDefault="00EB582A" w:rsidP="006C16D2">
            <w:pPr>
              <w:pStyle w:val="HTMLPreformatted"/>
              <w:rPr>
                <w:rFonts w:ascii="Times New Roman" w:hAnsi="Times New Roman" w:cs="Times New Roman"/>
                <w:color w:val="000000"/>
                <w:sz w:val="24"/>
                <w:szCs w:val="24"/>
              </w:rPr>
            </w:pPr>
            <w:r w:rsidRPr="007F1BA0">
              <w:rPr>
                <w:rFonts w:ascii="Times New Roman" w:hAnsi="Times New Roman" w:cs="Times New Roman"/>
                <w:color w:val="000000"/>
                <w:sz w:val="24"/>
                <w:szCs w:val="24"/>
              </w:rPr>
              <w:t>A professional environmental manager? (</w:t>
            </w:r>
            <w:r>
              <w:rPr>
                <w:rFonts w:ascii="Times New Roman" w:hAnsi="Times New Roman" w:cs="Times New Roman"/>
                <w:color w:val="000000"/>
                <w:sz w:val="24"/>
                <w:szCs w:val="24"/>
              </w:rPr>
              <w:t>15</w:t>
            </w:r>
            <w:r w:rsidRPr="007F1BA0">
              <w:rPr>
                <w:rFonts w:ascii="Times New Roman" w:hAnsi="Times New Roman" w:cs="Times New Roman"/>
                <w:color w:val="000000"/>
                <w:sz w:val="24"/>
                <w:szCs w:val="24"/>
              </w:rPr>
              <w:t>%)</w:t>
            </w:r>
          </w:p>
        </w:tc>
        <w:tc>
          <w:tcPr>
            <w:tcW w:w="1186" w:type="dxa"/>
            <w:gridSpan w:val="2"/>
          </w:tcPr>
          <w:p w:rsidR="00EB582A" w:rsidRPr="007F1BA0" w:rsidRDefault="00EB582A" w:rsidP="006C16D2">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Town planner</w:t>
            </w:r>
            <w:r w:rsidRPr="007F1B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r w:rsidRPr="007F1BA0">
              <w:rPr>
                <w:rFonts w:ascii="Times New Roman" w:hAnsi="Times New Roman" w:cs="Times New Roman"/>
                <w:color w:val="000000"/>
                <w:sz w:val="24"/>
                <w:szCs w:val="24"/>
              </w:rPr>
              <w:t>%)</w:t>
            </w:r>
          </w:p>
        </w:tc>
        <w:tc>
          <w:tcPr>
            <w:tcW w:w="1238" w:type="dxa"/>
            <w:gridSpan w:val="2"/>
          </w:tcPr>
          <w:p w:rsidR="00EB582A" w:rsidRPr="007F1BA0" w:rsidRDefault="00EB582A" w:rsidP="006C16D2">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Fishermen (4%)</w:t>
            </w:r>
          </w:p>
        </w:tc>
        <w:tc>
          <w:tcPr>
            <w:tcW w:w="1287" w:type="dxa"/>
            <w:gridSpan w:val="3"/>
          </w:tcPr>
          <w:p w:rsidR="00EB582A" w:rsidRPr="007F1BA0" w:rsidRDefault="00EB582A" w:rsidP="006C16D2">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NGO (4%)</w:t>
            </w:r>
          </w:p>
        </w:tc>
        <w:tc>
          <w:tcPr>
            <w:tcW w:w="1348" w:type="dxa"/>
          </w:tcPr>
          <w:p w:rsidR="00EB582A" w:rsidRPr="007F1BA0" w:rsidRDefault="00EB582A" w:rsidP="006C16D2">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Interested citizen (0%)</w:t>
            </w:r>
          </w:p>
        </w:tc>
      </w:tr>
    </w:tbl>
    <w:p w:rsidR="00EB582A" w:rsidRDefault="00EB582A" w:rsidP="00EB582A">
      <w:pPr>
        <w:pStyle w:val="HTMLPreformatted"/>
        <w:rPr>
          <w:rFonts w:ascii="Times New Roman" w:hAnsi="Times New Roman" w:cs="Times New Roman"/>
          <w:color w:val="FF0000"/>
          <w:sz w:val="24"/>
          <w:szCs w:val="24"/>
        </w:rPr>
      </w:pPr>
    </w:p>
    <w:p w:rsidR="00EB582A" w:rsidRPr="00F70DB0" w:rsidRDefault="00EB582A" w:rsidP="00EB582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B582A" w:rsidRDefault="00EB582A" w:rsidP="00EB582A">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Christine stated that the results highlight a couple of things. The first is that personal e-mails/requests are the main reason for most visitors coming to the ESIP pages. She hopes that the journal entries being released each month will create more traffic when announced through e-mail. She also noted that 0% of respondents indicated that they were interested citizens. She wondered if it is time to make these individuals aware of ESIP.</w:t>
      </w:r>
    </w:p>
    <w:p w:rsidR="00EB582A" w:rsidRDefault="00EB582A" w:rsidP="00EB582A">
      <w:pPr>
        <w:pStyle w:val="HTMLPreformatted"/>
        <w:rPr>
          <w:rFonts w:ascii="Times New Roman" w:hAnsi="Times New Roman" w:cs="Times New Roman"/>
          <w:color w:val="000000" w:themeColor="text1"/>
          <w:sz w:val="24"/>
          <w:szCs w:val="24"/>
        </w:rPr>
      </w:pPr>
    </w:p>
    <w:p w:rsidR="00EB582A" w:rsidRPr="00EB582A" w:rsidRDefault="00EB582A" w:rsidP="00EB582A">
      <w:pPr>
        <w:pStyle w:val="HTMLPreformatted"/>
        <w:rPr>
          <w:rFonts w:ascii="Times New Roman" w:hAnsi="Times New Roman" w:cs="Times New Roman"/>
          <w:b/>
          <w:i/>
          <w:color w:val="548DD4" w:themeColor="text2" w:themeTint="99"/>
          <w:sz w:val="24"/>
          <w:szCs w:val="24"/>
        </w:rPr>
      </w:pPr>
      <w:r>
        <w:rPr>
          <w:rFonts w:ascii="Times New Roman" w:hAnsi="Times New Roman" w:cs="Times New Roman"/>
          <w:color w:val="000000" w:themeColor="text1"/>
          <w:sz w:val="24"/>
          <w:szCs w:val="24"/>
        </w:rPr>
        <w:t xml:space="preserve">Christine also stated that the responses regarding the web tools emphasized that the tools are still too difficult to use. She stated that small revisions can be made to the web tools but she would like some outside opinions/advice. Susan Russell-Robinson stated that she might have connections within the USGS to accomplish this. </w:t>
      </w:r>
      <w:proofErr w:type="spellStart"/>
      <w:r>
        <w:rPr>
          <w:rFonts w:ascii="Times New Roman" w:hAnsi="Times New Roman" w:cs="Times New Roman"/>
          <w:color w:val="000000" w:themeColor="text1"/>
          <w:sz w:val="24"/>
          <w:szCs w:val="24"/>
        </w:rPr>
        <w:t>Adria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Elskus</w:t>
      </w:r>
      <w:proofErr w:type="spellEnd"/>
      <w:r>
        <w:rPr>
          <w:rFonts w:ascii="Times New Roman" w:hAnsi="Times New Roman" w:cs="Times New Roman"/>
          <w:color w:val="000000" w:themeColor="text1"/>
          <w:sz w:val="24"/>
          <w:szCs w:val="24"/>
        </w:rPr>
        <w:t xml:space="preserve"> stated that there is new media lab at University of Maine that might </w:t>
      </w:r>
      <w:r w:rsidR="00615804">
        <w:rPr>
          <w:rFonts w:ascii="Times New Roman" w:hAnsi="Times New Roman" w:cs="Times New Roman"/>
          <w:color w:val="000000" w:themeColor="text1"/>
          <w:sz w:val="24"/>
          <w:szCs w:val="24"/>
        </w:rPr>
        <w:t xml:space="preserve">also </w:t>
      </w:r>
      <w:r>
        <w:rPr>
          <w:rFonts w:ascii="Times New Roman" w:hAnsi="Times New Roman" w:cs="Times New Roman"/>
          <w:color w:val="000000" w:themeColor="text1"/>
          <w:sz w:val="24"/>
          <w:szCs w:val="24"/>
        </w:rPr>
        <w:t xml:space="preserve">be able to make some suggestions. </w:t>
      </w:r>
      <w:r w:rsidRPr="00EB582A">
        <w:rPr>
          <w:rFonts w:ascii="Times New Roman" w:hAnsi="Times New Roman" w:cs="Times New Roman"/>
          <w:b/>
          <w:i/>
          <w:color w:val="548DD4" w:themeColor="text2" w:themeTint="99"/>
          <w:sz w:val="24"/>
          <w:szCs w:val="24"/>
        </w:rPr>
        <w:t xml:space="preserve">(Action to be taken: Susan and </w:t>
      </w:r>
      <w:proofErr w:type="spellStart"/>
      <w:r w:rsidRPr="00EB582A">
        <w:rPr>
          <w:rFonts w:ascii="Times New Roman" w:hAnsi="Times New Roman" w:cs="Times New Roman"/>
          <w:b/>
          <w:i/>
          <w:color w:val="548DD4" w:themeColor="text2" w:themeTint="99"/>
          <w:sz w:val="24"/>
          <w:szCs w:val="24"/>
        </w:rPr>
        <w:t>Adria</w:t>
      </w:r>
      <w:proofErr w:type="spellEnd"/>
      <w:r w:rsidRPr="00EB582A">
        <w:rPr>
          <w:rFonts w:ascii="Times New Roman" w:hAnsi="Times New Roman" w:cs="Times New Roman"/>
          <w:b/>
          <w:i/>
          <w:color w:val="548DD4" w:themeColor="text2" w:themeTint="99"/>
          <w:sz w:val="24"/>
          <w:szCs w:val="24"/>
        </w:rPr>
        <w:t xml:space="preserve"> will look into getting suggestions/assistance regarding the ESIP web tools).</w:t>
      </w:r>
    </w:p>
    <w:p w:rsidR="00EB582A" w:rsidRPr="00EB582A" w:rsidRDefault="00EB582A" w:rsidP="00EB582A">
      <w:pPr>
        <w:pStyle w:val="HTMLPreformatted"/>
        <w:rPr>
          <w:rFonts w:ascii="Times New Roman" w:hAnsi="Times New Roman" w:cs="Times New Roman"/>
          <w:color w:val="000000" w:themeColor="text1"/>
          <w:sz w:val="24"/>
          <w:szCs w:val="24"/>
        </w:rPr>
      </w:pPr>
    </w:p>
    <w:p w:rsidR="00EB582A" w:rsidRPr="00117BE6" w:rsidRDefault="00EB582A" w:rsidP="00EB582A">
      <w:pPr>
        <w:pStyle w:val="HTMLPreformatted"/>
        <w:rPr>
          <w:rFonts w:ascii="Times New Roman" w:hAnsi="Times New Roman" w:cs="Times New Roman"/>
          <w:b/>
          <w:color w:val="000000"/>
          <w:sz w:val="24"/>
          <w:szCs w:val="24"/>
        </w:rPr>
      </w:pPr>
      <w:r w:rsidRPr="00117BE6">
        <w:rPr>
          <w:rFonts w:ascii="Times New Roman" w:hAnsi="Times New Roman" w:cs="Times New Roman"/>
          <w:b/>
          <w:color w:val="000000"/>
          <w:sz w:val="24"/>
          <w:szCs w:val="24"/>
        </w:rPr>
        <w:t>2. Newsletters</w:t>
      </w:r>
    </w:p>
    <w:p w:rsidR="00EB582A" w:rsidRPr="00EB582A" w:rsidRDefault="00EB582A" w:rsidP="00EB582A">
      <w:pPr>
        <w:pStyle w:val="HTMLPreformatted"/>
        <w:rPr>
          <w:rFonts w:ascii="Times New Roman" w:hAnsi="Times New Roman" w:cs="Times New Roman"/>
          <w:b/>
          <w:i/>
          <w:color w:val="548DD4" w:themeColor="text2" w:themeTint="99"/>
          <w:sz w:val="24"/>
          <w:szCs w:val="24"/>
        </w:rPr>
      </w:pPr>
      <w:r>
        <w:rPr>
          <w:rFonts w:ascii="Times New Roman" w:hAnsi="Times New Roman" w:cs="Times New Roman"/>
          <w:color w:val="000000"/>
          <w:sz w:val="24"/>
          <w:szCs w:val="24"/>
        </w:rPr>
        <w:t xml:space="preserve">Christine has drawn up a brief list of </w:t>
      </w:r>
      <w:proofErr w:type="spellStart"/>
      <w:r>
        <w:rPr>
          <w:rFonts w:ascii="Times New Roman" w:hAnsi="Times New Roman" w:cs="Times New Roman"/>
          <w:color w:val="000000"/>
          <w:sz w:val="24"/>
          <w:szCs w:val="24"/>
        </w:rPr>
        <w:t>newletters</w:t>
      </w:r>
      <w:proofErr w:type="spellEnd"/>
      <w:r>
        <w:rPr>
          <w:rFonts w:ascii="Times New Roman" w:hAnsi="Times New Roman" w:cs="Times New Roman"/>
          <w:color w:val="000000"/>
          <w:sz w:val="24"/>
          <w:szCs w:val="24"/>
        </w:rPr>
        <w:t xml:space="preserve"> th</w:t>
      </w:r>
      <w:r w:rsidR="00615804">
        <w:rPr>
          <w:rFonts w:ascii="Times New Roman" w:hAnsi="Times New Roman" w:cs="Times New Roman"/>
          <w:color w:val="000000"/>
          <w:sz w:val="24"/>
          <w:szCs w:val="24"/>
        </w:rPr>
        <w:t xml:space="preserve">at ESIP could target with </w:t>
      </w:r>
      <w:r>
        <w:rPr>
          <w:rFonts w:ascii="Times New Roman" w:hAnsi="Times New Roman" w:cs="Times New Roman"/>
          <w:color w:val="000000"/>
          <w:sz w:val="24"/>
          <w:szCs w:val="24"/>
        </w:rPr>
        <w:t>updates. A word document with the list accompanied this agenda. Individuals on the call discussed appropriate newsletters to approach. It was determined that an introductory article be created for the Bay of Fundy Tidings. Jim Latimer suggested distilling down some of the general ESIP fact sheet.</w:t>
      </w:r>
      <w:r w:rsidRPr="00EB582A">
        <w:rPr>
          <w:rFonts w:ascii="Times New Roman" w:hAnsi="Times New Roman" w:cs="Times New Roman"/>
          <w:b/>
          <w:i/>
          <w:color w:val="548DD4" w:themeColor="text2" w:themeTint="99"/>
          <w:sz w:val="24"/>
          <w:szCs w:val="24"/>
        </w:rPr>
        <w:t xml:space="preserve"> (Action to be taken: </w:t>
      </w:r>
      <w:r>
        <w:rPr>
          <w:rFonts w:ascii="Times New Roman" w:hAnsi="Times New Roman" w:cs="Times New Roman"/>
          <w:b/>
          <w:i/>
          <w:color w:val="548DD4" w:themeColor="text2" w:themeTint="99"/>
          <w:sz w:val="24"/>
          <w:szCs w:val="24"/>
        </w:rPr>
        <w:t>Christine will check with Jon Percy regarding due date for this type of article for the Tidings</w:t>
      </w:r>
      <w:r w:rsidRPr="00EB582A">
        <w:rPr>
          <w:rFonts w:ascii="Times New Roman" w:hAnsi="Times New Roman" w:cs="Times New Roman"/>
          <w:b/>
          <w:i/>
          <w:color w:val="548DD4" w:themeColor="text2" w:themeTint="99"/>
          <w:sz w:val="24"/>
          <w:szCs w:val="24"/>
        </w:rPr>
        <w:t>).</w:t>
      </w:r>
    </w:p>
    <w:p w:rsidR="00EB582A" w:rsidRPr="00117BE6" w:rsidRDefault="00EB582A" w:rsidP="00EB582A">
      <w:pPr>
        <w:pStyle w:val="HTMLPreformatted"/>
        <w:rPr>
          <w:rFonts w:ascii="Times New Roman" w:hAnsi="Times New Roman" w:cs="Times New Roman"/>
          <w:color w:val="000000"/>
          <w:sz w:val="24"/>
          <w:szCs w:val="24"/>
        </w:rPr>
      </w:pPr>
    </w:p>
    <w:p w:rsidR="00615804" w:rsidRPr="00EB582A" w:rsidRDefault="00EB582A" w:rsidP="00615804">
      <w:pPr>
        <w:pStyle w:val="HTMLPreformatted"/>
        <w:rPr>
          <w:rFonts w:ascii="Times New Roman" w:hAnsi="Times New Roman" w:cs="Times New Roman"/>
          <w:b/>
          <w:i/>
          <w:color w:val="548DD4" w:themeColor="text2" w:themeTint="99"/>
          <w:sz w:val="24"/>
          <w:szCs w:val="24"/>
        </w:rPr>
      </w:pPr>
      <w:r>
        <w:rPr>
          <w:rFonts w:ascii="Times New Roman" w:hAnsi="Times New Roman" w:cs="Times New Roman"/>
          <w:color w:val="000000"/>
          <w:sz w:val="24"/>
          <w:szCs w:val="24"/>
        </w:rPr>
        <w:t>The group also discussed monthly items for the ACZISC newsletter. The group agreed that Christine should check with ACSIZC editor (Alexi Westcott) regarding including 1-2 sentences on new ESIP additions to webpage each month. Examples include: journal entries, new datasets to tools (ALSI), etc</w:t>
      </w:r>
      <w:proofErr w:type="gramStart"/>
      <w:r>
        <w:rPr>
          <w:rFonts w:ascii="Times New Roman" w:hAnsi="Times New Roman" w:cs="Times New Roman"/>
          <w:color w:val="000000"/>
          <w:sz w:val="24"/>
          <w:szCs w:val="24"/>
        </w:rPr>
        <w:t>.</w:t>
      </w:r>
      <w:r w:rsidR="00615804" w:rsidRPr="00615804">
        <w:rPr>
          <w:rFonts w:ascii="Times New Roman" w:hAnsi="Times New Roman" w:cs="Times New Roman"/>
          <w:color w:val="000000"/>
          <w:sz w:val="24"/>
          <w:szCs w:val="24"/>
        </w:rPr>
        <w:t xml:space="preserve"> </w:t>
      </w:r>
      <w:r w:rsidR="00615804">
        <w:rPr>
          <w:rFonts w:ascii="Times New Roman" w:hAnsi="Times New Roman" w:cs="Times New Roman"/>
          <w:color w:val="000000"/>
          <w:sz w:val="24"/>
          <w:szCs w:val="24"/>
        </w:rPr>
        <w:t>.</w:t>
      </w:r>
      <w:proofErr w:type="gramEnd"/>
      <w:r w:rsidR="00615804" w:rsidRPr="00EB582A">
        <w:rPr>
          <w:rFonts w:ascii="Times New Roman" w:hAnsi="Times New Roman" w:cs="Times New Roman"/>
          <w:b/>
          <w:i/>
          <w:color w:val="548DD4" w:themeColor="text2" w:themeTint="99"/>
          <w:sz w:val="24"/>
          <w:szCs w:val="24"/>
        </w:rPr>
        <w:t xml:space="preserve"> (Action to be taken: </w:t>
      </w:r>
      <w:r w:rsidR="00615804">
        <w:rPr>
          <w:rFonts w:ascii="Times New Roman" w:hAnsi="Times New Roman" w:cs="Times New Roman"/>
          <w:b/>
          <w:i/>
          <w:color w:val="548DD4" w:themeColor="text2" w:themeTint="99"/>
          <w:sz w:val="24"/>
          <w:szCs w:val="24"/>
        </w:rPr>
        <w:t>Christine will check with Alexi regarding due date for this type of addition to the ACSIZC newsletter</w:t>
      </w:r>
      <w:r w:rsidR="00615804" w:rsidRPr="00EB582A">
        <w:rPr>
          <w:rFonts w:ascii="Times New Roman" w:hAnsi="Times New Roman" w:cs="Times New Roman"/>
          <w:b/>
          <w:i/>
          <w:color w:val="548DD4" w:themeColor="text2" w:themeTint="99"/>
          <w:sz w:val="24"/>
          <w:szCs w:val="24"/>
        </w:rPr>
        <w:t>).</w:t>
      </w:r>
    </w:p>
    <w:p w:rsidR="00EB582A" w:rsidRDefault="00EB582A" w:rsidP="00EB582A">
      <w:pPr>
        <w:pStyle w:val="HTMLPreformatted"/>
        <w:rPr>
          <w:rFonts w:ascii="Times New Roman" w:hAnsi="Times New Roman" w:cs="Times New Roman"/>
          <w:color w:val="000000"/>
          <w:sz w:val="24"/>
          <w:szCs w:val="24"/>
        </w:rPr>
      </w:pPr>
    </w:p>
    <w:p w:rsidR="00EB582A" w:rsidRDefault="00EB582A" w:rsidP="00EB582A">
      <w:pPr>
        <w:pStyle w:val="HTMLPreformatted"/>
        <w:rPr>
          <w:rFonts w:ascii="Times New Roman" w:hAnsi="Times New Roman" w:cs="Times New Roman"/>
          <w:color w:val="000000"/>
          <w:sz w:val="24"/>
          <w:szCs w:val="24"/>
        </w:rPr>
      </w:pPr>
    </w:p>
    <w:p w:rsidR="00EB582A" w:rsidRPr="00EB582A" w:rsidRDefault="00EB582A" w:rsidP="00EB582A">
      <w:pPr>
        <w:pStyle w:val="HTMLPreformatted"/>
        <w:rPr>
          <w:rFonts w:ascii="Times New Roman" w:hAnsi="Times New Roman" w:cs="Times New Roman"/>
          <w:b/>
          <w:i/>
          <w:color w:val="548DD4" w:themeColor="text2" w:themeTint="99"/>
          <w:sz w:val="24"/>
          <w:szCs w:val="24"/>
        </w:rPr>
      </w:pPr>
      <w:proofErr w:type="spellStart"/>
      <w:r>
        <w:rPr>
          <w:rFonts w:ascii="Times New Roman" w:hAnsi="Times New Roman" w:cs="Times New Roman"/>
          <w:color w:val="000000"/>
          <w:sz w:val="24"/>
          <w:szCs w:val="24"/>
        </w:rPr>
        <w:t>Adria</w:t>
      </w:r>
      <w:proofErr w:type="spellEnd"/>
      <w:r>
        <w:rPr>
          <w:rFonts w:ascii="Times New Roman" w:hAnsi="Times New Roman" w:cs="Times New Roman"/>
          <w:color w:val="000000"/>
          <w:sz w:val="24"/>
          <w:szCs w:val="24"/>
        </w:rPr>
        <w:t xml:space="preserve"> also suggested using “advertisements” in newsletters/papers (free) to catch people and let them know about ESIP. It was suggested that this topic be discussed in a future Steering Committee call. It was also suggested that ESIP think about using </w:t>
      </w:r>
      <w:proofErr w:type="spellStart"/>
      <w:r>
        <w:rPr>
          <w:rFonts w:ascii="Times New Roman" w:hAnsi="Times New Roman" w:cs="Times New Roman"/>
          <w:color w:val="000000"/>
          <w:sz w:val="24"/>
          <w:szCs w:val="24"/>
        </w:rPr>
        <w:t>Facebook</w:t>
      </w:r>
      <w:proofErr w:type="spellEnd"/>
      <w:r>
        <w:rPr>
          <w:rFonts w:ascii="Times New Roman" w:hAnsi="Times New Roman" w:cs="Times New Roman"/>
          <w:color w:val="000000"/>
          <w:sz w:val="24"/>
          <w:szCs w:val="24"/>
        </w:rPr>
        <w:t xml:space="preserve"> or </w:t>
      </w:r>
      <w:proofErr w:type="spellStart"/>
      <w:r>
        <w:rPr>
          <w:rFonts w:ascii="Times New Roman" w:hAnsi="Times New Roman" w:cs="Times New Roman"/>
          <w:color w:val="000000"/>
          <w:sz w:val="24"/>
          <w:szCs w:val="24"/>
        </w:rPr>
        <w:t>Linkedin</w:t>
      </w:r>
      <w:proofErr w:type="spellEnd"/>
      <w:r>
        <w:rPr>
          <w:rFonts w:ascii="Times New Roman" w:hAnsi="Times New Roman" w:cs="Times New Roman"/>
          <w:color w:val="000000"/>
          <w:sz w:val="24"/>
          <w:szCs w:val="24"/>
        </w:rPr>
        <w:t xml:space="preserve">. </w:t>
      </w:r>
      <w:r w:rsidRPr="00EB582A">
        <w:rPr>
          <w:rFonts w:ascii="Times New Roman" w:hAnsi="Times New Roman" w:cs="Times New Roman"/>
          <w:b/>
          <w:i/>
          <w:color w:val="548DD4" w:themeColor="text2" w:themeTint="99"/>
          <w:sz w:val="24"/>
          <w:szCs w:val="24"/>
        </w:rPr>
        <w:t xml:space="preserve">(Action to be taken: </w:t>
      </w:r>
      <w:r>
        <w:rPr>
          <w:rFonts w:ascii="Times New Roman" w:hAnsi="Times New Roman" w:cs="Times New Roman"/>
          <w:b/>
          <w:i/>
          <w:color w:val="548DD4" w:themeColor="text2" w:themeTint="99"/>
          <w:sz w:val="24"/>
          <w:szCs w:val="24"/>
        </w:rPr>
        <w:t xml:space="preserve">These topics will be discussed on a future call this </w:t>
      </w:r>
      <w:proofErr w:type="gramStart"/>
      <w:r>
        <w:rPr>
          <w:rFonts w:ascii="Times New Roman" w:hAnsi="Times New Roman" w:cs="Times New Roman"/>
          <w:b/>
          <w:i/>
          <w:color w:val="548DD4" w:themeColor="text2" w:themeTint="99"/>
          <w:sz w:val="24"/>
          <w:szCs w:val="24"/>
        </w:rPr>
        <w:t>Fall</w:t>
      </w:r>
      <w:proofErr w:type="gramEnd"/>
      <w:r w:rsidRPr="00EB582A">
        <w:rPr>
          <w:rFonts w:ascii="Times New Roman" w:hAnsi="Times New Roman" w:cs="Times New Roman"/>
          <w:b/>
          <w:i/>
          <w:color w:val="548DD4" w:themeColor="text2" w:themeTint="99"/>
          <w:sz w:val="24"/>
          <w:szCs w:val="24"/>
        </w:rPr>
        <w:t>).</w:t>
      </w:r>
    </w:p>
    <w:p w:rsidR="00EB582A" w:rsidRPr="00117BE6" w:rsidRDefault="00EB582A" w:rsidP="00EB582A">
      <w:pPr>
        <w:pStyle w:val="HTMLPreformatted"/>
        <w:rPr>
          <w:rFonts w:ascii="Times New Roman" w:hAnsi="Times New Roman" w:cs="Times New Roman"/>
          <w:color w:val="000000"/>
          <w:sz w:val="24"/>
          <w:szCs w:val="24"/>
        </w:rPr>
      </w:pPr>
    </w:p>
    <w:p w:rsidR="00EB582A" w:rsidRPr="00117BE6" w:rsidRDefault="00EB582A" w:rsidP="00EB582A">
      <w:pPr>
        <w:pStyle w:val="HTMLPreformatted"/>
        <w:rPr>
          <w:rFonts w:ascii="Times New Roman" w:hAnsi="Times New Roman" w:cs="Times New Roman"/>
          <w:b/>
          <w:color w:val="FF0000"/>
          <w:sz w:val="24"/>
          <w:szCs w:val="24"/>
        </w:rPr>
      </w:pPr>
    </w:p>
    <w:p w:rsidR="00EB582A" w:rsidRDefault="00A752FC" w:rsidP="00EB582A">
      <w:pPr>
        <w:pStyle w:val="HTMLPreformatted"/>
        <w:rPr>
          <w:rFonts w:ascii="Times New Roman" w:hAnsi="Times New Roman" w:cs="Times New Roman"/>
          <w:b/>
          <w:color w:val="000000" w:themeColor="text1"/>
          <w:sz w:val="24"/>
          <w:szCs w:val="24"/>
        </w:rPr>
      </w:pPr>
      <w:r w:rsidRPr="00A752FC">
        <w:rPr>
          <w:rFonts w:ascii="Times New Roman" w:hAnsi="Times New Roman" w:cs="Times New Roman"/>
          <w:b/>
          <w:color w:val="000000" w:themeColor="text1"/>
          <w:sz w:val="24"/>
          <w:szCs w:val="24"/>
        </w:rPr>
        <w:t>3. Survey through the Gulf of Maine Times</w:t>
      </w:r>
    </w:p>
    <w:p w:rsidR="00A752FC" w:rsidRPr="00EB582A" w:rsidRDefault="00A752FC" w:rsidP="00A752FC">
      <w:pPr>
        <w:pStyle w:val="HTMLPreformatted"/>
        <w:rPr>
          <w:rFonts w:ascii="Times New Roman" w:hAnsi="Times New Roman" w:cs="Times New Roman"/>
          <w:b/>
          <w:i/>
          <w:color w:val="548DD4" w:themeColor="text2" w:themeTint="99"/>
          <w:sz w:val="24"/>
          <w:szCs w:val="24"/>
        </w:rPr>
      </w:pPr>
      <w:r>
        <w:rPr>
          <w:rFonts w:ascii="Times New Roman" w:hAnsi="Times New Roman" w:cs="Times New Roman"/>
          <w:color w:val="000000" w:themeColor="text1"/>
          <w:sz w:val="24"/>
          <w:szCs w:val="24"/>
        </w:rPr>
        <w:t>Peter Wells suggested that a survey link be placed in the Gulf of Maine Times. He mentioned success in getting to “interested citizens” through surveys in the Gulf of Maine Times. The group thought that this might be usefu</w:t>
      </w:r>
      <w:r w:rsidR="00615804">
        <w:rPr>
          <w:rFonts w:ascii="Times New Roman" w:hAnsi="Times New Roman" w:cs="Times New Roman"/>
          <w:color w:val="000000" w:themeColor="text1"/>
          <w:sz w:val="24"/>
          <w:szCs w:val="24"/>
        </w:rPr>
        <w:t>l and agreed to discuss possible</w:t>
      </w:r>
      <w:r>
        <w:rPr>
          <w:rFonts w:ascii="Times New Roman" w:hAnsi="Times New Roman" w:cs="Times New Roman"/>
          <w:color w:val="000000" w:themeColor="text1"/>
          <w:sz w:val="24"/>
          <w:szCs w:val="24"/>
        </w:rPr>
        <w:t xml:space="preserve"> questions for this survey during a fall call. </w:t>
      </w:r>
      <w:r w:rsidRPr="00EB582A">
        <w:rPr>
          <w:rFonts w:ascii="Times New Roman" w:hAnsi="Times New Roman" w:cs="Times New Roman"/>
          <w:b/>
          <w:i/>
          <w:color w:val="548DD4" w:themeColor="text2" w:themeTint="99"/>
          <w:sz w:val="24"/>
          <w:szCs w:val="24"/>
        </w:rPr>
        <w:t xml:space="preserve">(Action to be taken: </w:t>
      </w:r>
      <w:r>
        <w:rPr>
          <w:rFonts w:ascii="Times New Roman" w:hAnsi="Times New Roman" w:cs="Times New Roman"/>
          <w:b/>
          <w:i/>
          <w:color w:val="548DD4" w:themeColor="text2" w:themeTint="99"/>
          <w:sz w:val="24"/>
          <w:szCs w:val="24"/>
        </w:rPr>
        <w:t>These questions will be discussed on a future call this fall</w:t>
      </w:r>
      <w:r w:rsidRPr="00EB582A">
        <w:rPr>
          <w:rFonts w:ascii="Times New Roman" w:hAnsi="Times New Roman" w:cs="Times New Roman"/>
          <w:b/>
          <w:i/>
          <w:color w:val="548DD4" w:themeColor="text2" w:themeTint="99"/>
          <w:sz w:val="24"/>
          <w:szCs w:val="24"/>
        </w:rPr>
        <w:t>).</w:t>
      </w:r>
    </w:p>
    <w:p w:rsidR="00A752FC" w:rsidRPr="00A752FC" w:rsidRDefault="00A752FC" w:rsidP="00EB582A">
      <w:pPr>
        <w:pStyle w:val="HTMLPreformatted"/>
        <w:rPr>
          <w:rFonts w:ascii="Times New Roman" w:hAnsi="Times New Roman" w:cs="Times New Roman"/>
          <w:color w:val="000000" w:themeColor="text1"/>
          <w:sz w:val="24"/>
          <w:szCs w:val="24"/>
        </w:rPr>
      </w:pPr>
    </w:p>
    <w:p w:rsidR="00A752FC" w:rsidRPr="00A752FC" w:rsidRDefault="00A752FC" w:rsidP="00EB582A">
      <w:pPr>
        <w:pStyle w:val="HTMLPreformatted"/>
        <w:rPr>
          <w:rFonts w:ascii="Times New Roman" w:hAnsi="Times New Roman" w:cs="Times New Roman"/>
          <w:b/>
          <w:color w:val="000000" w:themeColor="text1"/>
          <w:sz w:val="24"/>
          <w:szCs w:val="24"/>
        </w:rPr>
      </w:pPr>
    </w:p>
    <w:p w:rsidR="00EB582A" w:rsidRPr="005A13BB" w:rsidRDefault="00EB582A" w:rsidP="00A752FC">
      <w:pPr>
        <w:pStyle w:val="HTMLPreformatted"/>
        <w:rPr>
          <w:rFonts w:ascii="Times New Roman" w:hAnsi="Times New Roman" w:cs="Times New Roman"/>
          <w:color w:val="FF0000"/>
          <w:sz w:val="24"/>
          <w:szCs w:val="24"/>
        </w:rPr>
      </w:pPr>
    </w:p>
    <w:sectPr w:rsidR="00EB582A" w:rsidRPr="005A13BB"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A05" w:rsidRDefault="00253A05">
      <w:r>
        <w:separator/>
      </w:r>
    </w:p>
  </w:endnote>
  <w:endnote w:type="continuationSeparator" w:id="0">
    <w:p w:rsidR="00253A05" w:rsidRDefault="00253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EB582A">
    <w:pPr>
      <w:pStyle w:val="Footer"/>
      <w:jc w:val="right"/>
      <w:rPr>
        <w:i/>
        <w:sz w:val="20"/>
      </w:rPr>
    </w:pPr>
    <w:r>
      <w:rPr>
        <w:i/>
        <w:sz w:val="20"/>
      </w:rPr>
      <w:t>September 27</w:t>
    </w:r>
    <w:r w:rsidR="0045286F">
      <w:rPr>
        <w:i/>
        <w:sz w:val="20"/>
      </w:rPr>
      <w:t>,</w:t>
    </w:r>
    <w:r w:rsidR="009A2A96">
      <w:rPr>
        <w:i/>
        <w:sz w:val="20"/>
      </w:rPr>
      <w:t xml:space="preserve"> 2012</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C85CDF">
      <w:rPr>
        <w:i/>
        <w:sz w:val="20"/>
      </w:rPr>
      <w:fldChar w:fldCharType="begin"/>
    </w:r>
    <w:r>
      <w:rPr>
        <w:i/>
        <w:sz w:val="20"/>
      </w:rPr>
      <w:instrText xml:space="preserve"> PAGE </w:instrText>
    </w:r>
    <w:r w:rsidR="00C85CDF">
      <w:rPr>
        <w:i/>
        <w:sz w:val="20"/>
      </w:rPr>
      <w:fldChar w:fldCharType="separate"/>
    </w:r>
    <w:r w:rsidR="00615804">
      <w:rPr>
        <w:i/>
        <w:noProof/>
        <w:sz w:val="20"/>
      </w:rPr>
      <w:t>2</w:t>
    </w:r>
    <w:r w:rsidR="00C85CDF">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A05" w:rsidRDefault="00253A05">
      <w:r>
        <w:separator/>
      </w:r>
    </w:p>
  </w:footnote>
  <w:footnote w:type="continuationSeparator" w:id="0">
    <w:p w:rsidR="00253A05" w:rsidRDefault="00253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6">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7">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9">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5">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4">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8">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6"/>
  </w:num>
  <w:num w:numId="4">
    <w:abstractNumId w:val="8"/>
  </w:num>
  <w:num w:numId="5">
    <w:abstractNumId w:val="27"/>
  </w:num>
  <w:num w:numId="6">
    <w:abstractNumId w:val="1"/>
  </w:num>
  <w:num w:numId="7">
    <w:abstractNumId w:val="5"/>
  </w:num>
  <w:num w:numId="8">
    <w:abstractNumId w:val="20"/>
  </w:num>
  <w:num w:numId="9">
    <w:abstractNumId w:val="31"/>
  </w:num>
  <w:num w:numId="10">
    <w:abstractNumId w:val="16"/>
  </w:num>
  <w:num w:numId="11">
    <w:abstractNumId w:val="19"/>
  </w:num>
  <w:num w:numId="12">
    <w:abstractNumId w:val="18"/>
  </w:num>
  <w:num w:numId="13">
    <w:abstractNumId w:val="11"/>
  </w:num>
  <w:num w:numId="14">
    <w:abstractNumId w:val="15"/>
  </w:num>
  <w:num w:numId="15">
    <w:abstractNumId w:val="26"/>
  </w:num>
  <w:num w:numId="16">
    <w:abstractNumId w:val="30"/>
  </w:num>
  <w:num w:numId="17">
    <w:abstractNumId w:val="17"/>
  </w:num>
  <w:num w:numId="18">
    <w:abstractNumId w:val="3"/>
  </w:num>
  <w:num w:numId="19">
    <w:abstractNumId w:val="29"/>
  </w:num>
  <w:num w:numId="20">
    <w:abstractNumId w:val="10"/>
  </w:num>
  <w:num w:numId="21">
    <w:abstractNumId w:val="0"/>
  </w:num>
  <w:num w:numId="22">
    <w:abstractNumId w:val="4"/>
  </w:num>
  <w:num w:numId="23">
    <w:abstractNumId w:val="24"/>
  </w:num>
  <w:num w:numId="24">
    <w:abstractNumId w:val="2"/>
  </w:num>
  <w:num w:numId="25">
    <w:abstractNumId w:val="28"/>
  </w:num>
  <w:num w:numId="26">
    <w:abstractNumId w:val="21"/>
  </w:num>
  <w:num w:numId="27">
    <w:abstractNumId w:val="25"/>
  </w:num>
  <w:num w:numId="28">
    <w:abstractNumId w:val="9"/>
  </w:num>
  <w:num w:numId="29">
    <w:abstractNumId w:val="12"/>
  </w:num>
  <w:num w:numId="30">
    <w:abstractNumId w:val="13"/>
  </w:num>
  <w:num w:numId="31">
    <w:abstractNumId w:val="7"/>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68610"/>
  </w:hdrShapeDefaults>
  <w:footnotePr>
    <w:footnote w:id="-1"/>
    <w:footnote w:id="0"/>
  </w:footnotePr>
  <w:endnotePr>
    <w:endnote w:id="-1"/>
    <w:endnote w:id="0"/>
  </w:endnotePr>
  <w:compat/>
  <w:rsids>
    <w:rsidRoot w:val="00837DA3"/>
    <w:rsid w:val="00002AA1"/>
    <w:rsid w:val="0001628F"/>
    <w:rsid w:val="0002299F"/>
    <w:rsid w:val="000246F5"/>
    <w:rsid w:val="00032FCE"/>
    <w:rsid w:val="00035E04"/>
    <w:rsid w:val="000455A6"/>
    <w:rsid w:val="000638EC"/>
    <w:rsid w:val="0006739C"/>
    <w:rsid w:val="0008035B"/>
    <w:rsid w:val="00083CB1"/>
    <w:rsid w:val="00092ACC"/>
    <w:rsid w:val="000A3C75"/>
    <w:rsid w:val="000B368A"/>
    <w:rsid w:val="000B36FB"/>
    <w:rsid w:val="000D012C"/>
    <w:rsid w:val="000D6286"/>
    <w:rsid w:val="000E3C5E"/>
    <w:rsid w:val="000F6A68"/>
    <w:rsid w:val="000F725F"/>
    <w:rsid w:val="001026CF"/>
    <w:rsid w:val="00103DD6"/>
    <w:rsid w:val="00105397"/>
    <w:rsid w:val="00112FB0"/>
    <w:rsid w:val="00120A0E"/>
    <w:rsid w:val="00135503"/>
    <w:rsid w:val="00136017"/>
    <w:rsid w:val="001608F4"/>
    <w:rsid w:val="00180DB1"/>
    <w:rsid w:val="00184CD4"/>
    <w:rsid w:val="001A03FB"/>
    <w:rsid w:val="001A13B6"/>
    <w:rsid w:val="001B2719"/>
    <w:rsid w:val="001F369B"/>
    <w:rsid w:val="001F4CAE"/>
    <w:rsid w:val="001F544E"/>
    <w:rsid w:val="00206EDF"/>
    <w:rsid w:val="00216924"/>
    <w:rsid w:val="00227121"/>
    <w:rsid w:val="00231328"/>
    <w:rsid w:val="002400F5"/>
    <w:rsid w:val="00240D88"/>
    <w:rsid w:val="00253A05"/>
    <w:rsid w:val="002555C1"/>
    <w:rsid w:val="00256C80"/>
    <w:rsid w:val="00261BC9"/>
    <w:rsid w:val="002621C7"/>
    <w:rsid w:val="0027401B"/>
    <w:rsid w:val="002808BA"/>
    <w:rsid w:val="00290C85"/>
    <w:rsid w:val="002A0ED5"/>
    <w:rsid w:val="002A2F69"/>
    <w:rsid w:val="002A36A6"/>
    <w:rsid w:val="002A721D"/>
    <w:rsid w:val="002D15F0"/>
    <w:rsid w:val="002D784D"/>
    <w:rsid w:val="002E4BEB"/>
    <w:rsid w:val="00300D6C"/>
    <w:rsid w:val="003040C2"/>
    <w:rsid w:val="003217E1"/>
    <w:rsid w:val="00335B4F"/>
    <w:rsid w:val="00350394"/>
    <w:rsid w:val="00357836"/>
    <w:rsid w:val="00361F75"/>
    <w:rsid w:val="0036667A"/>
    <w:rsid w:val="00386E8C"/>
    <w:rsid w:val="00392CFA"/>
    <w:rsid w:val="003942D7"/>
    <w:rsid w:val="003B779C"/>
    <w:rsid w:val="003C6BD2"/>
    <w:rsid w:val="003D0AA6"/>
    <w:rsid w:val="003D6F1C"/>
    <w:rsid w:val="003E6DA5"/>
    <w:rsid w:val="003E6E95"/>
    <w:rsid w:val="00406622"/>
    <w:rsid w:val="00407ACF"/>
    <w:rsid w:val="00413819"/>
    <w:rsid w:val="004142B0"/>
    <w:rsid w:val="00414AE4"/>
    <w:rsid w:val="00436FDF"/>
    <w:rsid w:val="0045286F"/>
    <w:rsid w:val="00467C23"/>
    <w:rsid w:val="00472D8D"/>
    <w:rsid w:val="00480298"/>
    <w:rsid w:val="00496A87"/>
    <w:rsid w:val="004A368D"/>
    <w:rsid w:val="004A3B1B"/>
    <w:rsid w:val="004A4A37"/>
    <w:rsid w:val="004A6179"/>
    <w:rsid w:val="004B143D"/>
    <w:rsid w:val="004C1E0C"/>
    <w:rsid w:val="004E2227"/>
    <w:rsid w:val="004E6666"/>
    <w:rsid w:val="004F2026"/>
    <w:rsid w:val="004F6B82"/>
    <w:rsid w:val="005024DF"/>
    <w:rsid w:val="005025B7"/>
    <w:rsid w:val="005026CE"/>
    <w:rsid w:val="005077B3"/>
    <w:rsid w:val="00521936"/>
    <w:rsid w:val="00540469"/>
    <w:rsid w:val="00542887"/>
    <w:rsid w:val="00556F93"/>
    <w:rsid w:val="00565DDD"/>
    <w:rsid w:val="005A560F"/>
    <w:rsid w:val="005A5BF3"/>
    <w:rsid w:val="005B2821"/>
    <w:rsid w:val="005B7467"/>
    <w:rsid w:val="005D284E"/>
    <w:rsid w:val="00615804"/>
    <w:rsid w:val="00640425"/>
    <w:rsid w:val="00644F13"/>
    <w:rsid w:val="00650860"/>
    <w:rsid w:val="006514A4"/>
    <w:rsid w:val="0065547A"/>
    <w:rsid w:val="0065556B"/>
    <w:rsid w:val="00675B6C"/>
    <w:rsid w:val="00683FAF"/>
    <w:rsid w:val="006A6210"/>
    <w:rsid w:val="006C4A46"/>
    <w:rsid w:val="006D501F"/>
    <w:rsid w:val="006E0234"/>
    <w:rsid w:val="006E3F3F"/>
    <w:rsid w:val="006E5083"/>
    <w:rsid w:val="006E62C0"/>
    <w:rsid w:val="006F7A4F"/>
    <w:rsid w:val="00702255"/>
    <w:rsid w:val="007161B8"/>
    <w:rsid w:val="0071756E"/>
    <w:rsid w:val="00735100"/>
    <w:rsid w:val="007423C0"/>
    <w:rsid w:val="00742ED4"/>
    <w:rsid w:val="0075250D"/>
    <w:rsid w:val="00754E6D"/>
    <w:rsid w:val="0076225F"/>
    <w:rsid w:val="0077173A"/>
    <w:rsid w:val="007803A0"/>
    <w:rsid w:val="007834BB"/>
    <w:rsid w:val="0078376C"/>
    <w:rsid w:val="00790CBD"/>
    <w:rsid w:val="007A3860"/>
    <w:rsid w:val="007B53AD"/>
    <w:rsid w:val="007C4F74"/>
    <w:rsid w:val="007D4EAC"/>
    <w:rsid w:val="007D573F"/>
    <w:rsid w:val="007D60CD"/>
    <w:rsid w:val="007E45B4"/>
    <w:rsid w:val="007F573E"/>
    <w:rsid w:val="007F7845"/>
    <w:rsid w:val="00800FCD"/>
    <w:rsid w:val="00802B1C"/>
    <w:rsid w:val="00805A88"/>
    <w:rsid w:val="00812C61"/>
    <w:rsid w:val="00812FDD"/>
    <w:rsid w:val="00815EEC"/>
    <w:rsid w:val="00824629"/>
    <w:rsid w:val="008276AE"/>
    <w:rsid w:val="00827BD0"/>
    <w:rsid w:val="00833D9F"/>
    <w:rsid w:val="00837DA3"/>
    <w:rsid w:val="00851DF5"/>
    <w:rsid w:val="00856BEB"/>
    <w:rsid w:val="008610EE"/>
    <w:rsid w:val="00865779"/>
    <w:rsid w:val="00872C4F"/>
    <w:rsid w:val="00885DC5"/>
    <w:rsid w:val="0089231D"/>
    <w:rsid w:val="00897226"/>
    <w:rsid w:val="008D1BEC"/>
    <w:rsid w:val="008D6753"/>
    <w:rsid w:val="008E53CC"/>
    <w:rsid w:val="008F605D"/>
    <w:rsid w:val="0090108C"/>
    <w:rsid w:val="0090506B"/>
    <w:rsid w:val="00914865"/>
    <w:rsid w:val="0092492D"/>
    <w:rsid w:val="009272FB"/>
    <w:rsid w:val="00927729"/>
    <w:rsid w:val="009305BE"/>
    <w:rsid w:val="00950198"/>
    <w:rsid w:val="0095327C"/>
    <w:rsid w:val="00973195"/>
    <w:rsid w:val="009A2A96"/>
    <w:rsid w:val="009C077D"/>
    <w:rsid w:val="009C0D0C"/>
    <w:rsid w:val="009C75CE"/>
    <w:rsid w:val="009D5667"/>
    <w:rsid w:val="009E439D"/>
    <w:rsid w:val="009F0112"/>
    <w:rsid w:val="009F559A"/>
    <w:rsid w:val="00A11F44"/>
    <w:rsid w:val="00A37D13"/>
    <w:rsid w:val="00A43A02"/>
    <w:rsid w:val="00A45922"/>
    <w:rsid w:val="00A53386"/>
    <w:rsid w:val="00A53626"/>
    <w:rsid w:val="00A569DB"/>
    <w:rsid w:val="00A56E54"/>
    <w:rsid w:val="00A65EE0"/>
    <w:rsid w:val="00A72D5A"/>
    <w:rsid w:val="00A735CB"/>
    <w:rsid w:val="00A752FC"/>
    <w:rsid w:val="00A75364"/>
    <w:rsid w:val="00A75B38"/>
    <w:rsid w:val="00AA4ACA"/>
    <w:rsid w:val="00AC19D0"/>
    <w:rsid w:val="00AC302E"/>
    <w:rsid w:val="00AD0DD6"/>
    <w:rsid w:val="00AE185F"/>
    <w:rsid w:val="00AE1911"/>
    <w:rsid w:val="00AE1F71"/>
    <w:rsid w:val="00AE41E2"/>
    <w:rsid w:val="00AF4740"/>
    <w:rsid w:val="00AF6537"/>
    <w:rsid w:val="00AF65CD"/>
    <w:rsid w:val="00B0793A"/>
    <w:rsid w:val="00B30679"/>
    <w:rsid w:val="00B335C8"/>
    <w:rsid w:val="00B42CF6"/>
    <w:rsid w:val="00B44D0D"/>
    <w:rsid w:val="00B64D56"/>
    <w:rsid w:val="00B6735F"/>
    <w:rsid w:val="00B842B8"/>
    <w:rsid w:val="00B91365"/>
    <w:rsid w:val="00BA4CD0"/>
    <w:rsid w:val="00BA5A48"/>
    <w:rsid w:val="00BA7A0C"/>
    <w:rsid w:val="00BB11FC"/>
    <w:rsid w:val="00BB4E1A"/>
    <w:rsid w:val="00BF2D61"/>
    <w:rsid w:val="00BF5532"/>
    <w:rsid w:val="00C02829"/>
    <w:rsid w:val="00C13C86"/>
    <w:rsid w:val="00C23A40"/>
    <w:rsid w:val="00C24731"/>
    <w:rsid w:val="00C32854"/>
    <w:rsid w:val="00C34933"/>
    <w:rsid w:val="00C354BD"/>
    <w:rsid w:val="00C365DA"/>
    <w:rsid w:val="00C45328"/>
    <w:rsid w:val="00C45EC0"/>
    <w:rsid w:val="00C50742"/>
    <w:rsid w:val="00C51499"/>
    <w:rsid w:val="00C5672F"/>
    <w:rsid w:val="00C61610"/>
    <w:rsid w:val="00C70F04"/>
    <w:rsid w:val="00C7631A"/>
    <w:rsid w:val="00C8522A"/>
    <w:rsid w:val="00C85CDF"/>
    <w:rsid w:val="00C940EF"/>
    <w:rsid w:val="00C95CD1"/>
    <w:rsid w:val="00CC3965"/>
    <w:rsid w:val="00CC62C2"/>
    <w:rsid w:val="00CE1EAF"/>
    <w:rsid w:val="00CE23CD"/>
    <w:rsid w:val="00CE4A21"/>
    <w:rsid w:val="00CF0D1A"/>
    <w:rsid w:val="00CF3F1F"/>
    <w:rsid w:val="00CF5204"/>
    <w:rsid w:val="00D03916"/>
    <w:rsid w:val="00D1794B"/>
    <w:rsid w:val="00D207CD"/>
    <w:rsid w:val="00D3242A"/>
    <w:rsid w:val="00D46154"/>
    <w:rsid w:val="00D46B03"/>
    <w:rsid w:val="00D60CAC"/>
    <w:rsid w:val="00D678BF"/>
    <w:rsid w:val="00D71975"/>
    <w:rsid w:val="00D76F25"/>
    <w:rsid w:val="00D85101"/>
    <w:rsid w:val="00DB05B4"/>
    <w:rsid w:val="00DB60CD"/>
    <w:rsid w:val="00DC0676"/>
    <w:rsid w:val="00DC0B1F"/>
    <w:rsid w:val="00DC5DBD"/>
    <w:rsid w:val="00DD4915"/>
    <w:rsid w:val="00DE0F8C"/>
    <w:rsid w:val="00DE1955"/>
    <w:rsid w:val="00DE3330"/>
    <w:rsid w:val="00DF30EA"/>
    <w:rsid w:val="00DF7C9C"/>
    <w:rsid w:val="00E054B5"/>
    <w:rsid w:val="00E12CC6"/>
    <w:rsid w:val="00E20D99"/>
    <w:rsid w:val="00E46BC8"/>
    <w:rsid w:val="00E64431"/>
    <w:rsid w:val="00E923E1"/>
    <w:rsid w:val="00E9664B"/>
    <w:rsid w:val="00EB582A"/>
    <w:rsid w:val="00EC0AC8"/>
    <w:rsid w:val="00EC15C5"/>
    <w:rsid w:val="00EC3FFD"/>
    <w:rsid w:val="00ED1C5A"/>
    <w:rsid w:val="00ED4415"/>
    <w:rsid w:val="00EE21FF"/>
    <w:rsid w:val="00EE3BD5"/>
    <w:rsid w:val="00EF25D6"/>
    <w:rsid w:val="00EF63F2"/>
    <w:rsid w:val="00F10C91"/>
    <w:rsid w:val="00F125B6"/>
    <w:rsid w:val="00F17DEE"/>
    <w:rsid w:val="00F312E5"/>
    <w:rsid w:val="00F36B92"/>
    <w:rsid w:val="00F4079B"/>
    <w:rsid w:val="00F46B80"/>
    <w:rsid w:val="00F46C83"/>
    <w:rsid w:val="00F5020F"/>
    <w:rsid w:val="00F517E1"/>
    <w:rsid w:val="00F51DD1"/>
    <w:rsid w:val="00F579B2"/>
    <w:rsid w:val="00F71297"/>
    <w:rsid w:val="00F83BB1"/>
    <w:rsid w:val="00F9704E"/>
    <w:rsid w:val="00FA3857"/>
    <w:rsid w:val="00FA3F9A"/>
    <w:rsid w:val="00FB3E9B"/>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CAAD7-F52C-4CBB-AC61-A77B6210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Helene</cp:lastModifiedBy>
  <cp:revision>7</cp:revision>
  <cp:lastPrinted>2012-08-27T17:13:00Z</cp:lastPrinted>
  <dcterms:created xsi:type="dcterms:W3CDTF">2012-08-27T16:55:00Z</dcterms:created>
  <dcterms:modified xsi:type="dcterms:W3CDTF">2012-09-28T12:51:00Z</dcterms:modified>
</cp:coreProperties>
</file>