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CF" w:rsidRDefault="001B6CCF"/>
    <w:tbl>
      <w:tblPr>
        <w:tblW w:w="0" w:type="auto"/>
        <w:tblInd w:w="-252" w:type="dxa"/>
        <w:tblLook w:val="0000" w:firstRow="0" w:lastRow="0" w:firstColumn="0" w:lastColumn="0" w:noHBand="0" w:noVBand="0"/>
      </w:tblPr>
      <w:tblGrid>
        <w:gridCol w:w="3240"/>
        <w:gridCol w:w="2635"/>
        <w:gridCol w:w="4817"/>
      </w:tblGrid>
      <w:tr w:rsidR="001B6CCF">
        <w:tc>
          <w:tcPr>
            <w:tcW w:w="5875" w:type="dxa"/>
            <w:gridSpan w:val="2"/>
          </w:tcPr>
          <w:p w:rsidR="001B6CCF" w:rsidRDefault="00D939FF">
            <w:pPr>
              <w:pStyle w:val="Title"/>
              <w:jc w:val="left"/>
              <w:rPr>
                <w:rFonts w:ascii="Arial" w:hAnsi="Arial"/>
              </w:rPr>
            </w:pPr>
            <w:r>
              <w:rPr>
                <w:noProof/>
              </w:rPr>
              <w:drawing>
                <wp:inline distT="0" distB="0" distL="0" distR="0">
                  <wp:extent cx="2947308" cy="1225659"/>
                  <wp:effectExtent l="0" t="0" r="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8" cstate="print"/>
                          <a:srcRect/>
                          <a:stretch>
                            <a:fillRect/>
                          </a:stretch>
                        </pic:blipFill>
                        <pic:spPr bwMode="auto">
                          <a:xfrm>
                            <a:off x="0" y="0"/>
                            <a:ext cx="2950359" cy="1226928"/>
                          </a:xfrm>
                          <a:prstGeom prst="rect">
                            <a:avLst/>
                          </a:prstGeom>
                          <a:noFill/>
                          <a:ln w="9525">
                            <a:noFill/>
                            <a:miter lim="800000"/>
                            <a:headEnd/>
                            <a:tailEnd/>
                          </a:ln>
                        </pic:spPr>
                      </pic:pic>
                    </a:graphicData>
                  </a:graphic>
                </wp:inline>
              </w:drawing>
            </w:r>
          </w:p>
        </w:tc>
        <w:tc>
          <w:tcPr>
            <w:tcW w:w="4817" w:type="dxa"/>
          </w:tcPr>
          <w:p w:rsidR="001B6CCF" w:rsidRDefault="001B6CCF" w:rsidP="001F7CC2">
            <w:pPr>
              <w:pStyle w:val="Title"/>
              <w:jc w:val="left"/>
              <w:rPr>
                <w:rFonts w:ascii="Arial" w:hAnsi="Arial"/>
              </w:rPr>
            </w:pPr>
          </w:p>
          <w:p w:rsidR="001665EE" w:rsidRPr="001F7CC2" w:rsidRDefault="00814640">
            <w:pPr>
              <w:pStyle w:val="Title"/>
              <w:rPr>
                <w:rFonts w:asciiTheme="minorHAnsi" w:hAnsiTheme="minorHAnsi" w:cstheme="minorHAnsi"/>
              </w:rPr>
            </w:pPr>
            <w:r w:rsidRPr="001F7CC2">
              <w:rPr>
                <w:rFonts w:asciiTheme="minorHAnsi" w:hAnsiTheme="minorHAnsi" w:cstheme="minorHAnsi"/>
              </w:rPr>
              <w:t>20</w:t>
            </w:r>
            <w:r w:rsidR="00205A19" w:rsidRPr="001F7CC2">
              <w:rPr>
                <w:rFonts w:asciiTheme="minorHAnsi" w:hAnsiTheme="minorHAnsi" w:cstheme="minorHAnsi"/>
              </w:rPr>
              <w:t>1</w:t>
            </w:r>
            <w:r w:rsidR="001F7CC2" w:rsidRPr="001F7CC2">
              <w:rPr>
                <w:rFonts w:asciiTheme="minorHAnsi" w:hAnsiTheme="minorHAnsi" w:cstheme="minorHAnsi"/>
              </w:rPr>
              <w:t>4</w:t>
            </w:r>
          </w:p>
          <w:p w:rsidR="001B6CCF" w:rsidRDefault="008D225F">
            <w:pPr>
              <w:pStyle w:val="Title"/>
              <w:rPr>
                <w:rFonts w:ascii="Arial" w:hAnsi="Arial"/>
              </w:rPr>
            </w:pPr>
            <w:r w:rsidRPr="001F7CC2">
              <w:rPr>
                <w:rFonts w:asciiTheme="minorHAnsi" w:hAnsiTheme="minorHAnsi" w:cstheme="minorHAnsi"/>
              </w:rPr>
              <w:t xml:space="preserve">Susan Snow-Cotter Leadership </w:t>
            </w:r>
            <w:r w:rsidR="001B6CCF" w:rsidRPr="001F7CC2">
              <w:rPr>
                <w:rFonts w:asciiTheme="minorHAnsi" w:hAnsiTheme="minorHAnsi" w:cstheme="minorHAnsi"/>
              </w:rPr>
              <w:t>Award Nomination Form</w:t>
            </w:r>
          </w:p>
        </w:tc>
      </w:tr>
      <w:tr w:rsidR="001B6CCF" w:rsidRPr="001F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3"/>
            <w:tcBorders>
              <w:top w:val="nil"/>
              <w:left w:val="nil"/>
              <w:bottom w:val="nil"/>
              <w:right w:val="nil"/>
            </w:tcBorders>
          </w:tcPr>
          <w:p w:rsidR="00501C20" w:rsidRPr="001F7CC2" w:rsidRDefault="00501C20" w:rsidP="009910D6">
            <w:pPr>
              <w:rPr>
                <w:rFonts w:asciiTheme="minorHAnsi" w:hAnsiTheme="minorHAnsi" w:cstheme="minorHAnsi"/>
                <w:sz w:val="20"/>
              </w:rPr>
            </w:pPr>
          </w:p>
          <w:p w:rsidR="008D225F" w:rsidRPr="001F7CC2" w:rsidRDefault="008D225F" w:rsidP="009910D6">
            <w:pPr>
              <w:rPr>
                <w:rFonts w:asciiTheme="minorHAnsi" w:hAnsiTheme="minorHAnsi" w:cstheme="minorHAnsi"/>
                <w:sz w:val="20"/>
              </w:rPr>
            </w:pPr>
            <w:r w:rsidRPr="001F7CC2">
              <w:rPr>
                <w:rFonts w:asciiTheme="minorHAnsi" w:hAnsiTheme="minorHAnsi" w:cstheme="minorHAnsi"/>
                <w:sz w:val="20"/>
              </w:rPr>
              <w:t xml:space="preserve">The Susan Snow-Cotter Leadership Award is bestowed in memory of Susan Snow-Cotter, a long-time </w:t>
            </w:r>
            <w:r w:rsidR="009910D6" w:rsidRPr="001F7CC2">
              <w:rPr>
                <w:rFonts w:asciiTheme="minorHAnsi" w:hAnsiTheme="minorHAnsi" w:cstheme="minorHAnsi"/>
                <w:sz w:val="20"/>
              </w:rPr>
              <w:t xml:space="preserve">friend </w:t>
            </w:r>
            <w:r w:rsidRPr="001F7CC2">
              <w:rPr>
                <w:rFonts w:asciiTheme="minorHAnsi" w:hAnsiTheme="minorHAnsi" w:cstheme="minorHAnsi"/>
                <w:sz w:val="20"/>
              </w:rPr>
              <w:t>of the Council</w:t>
            </w:r>
            <w:r w:rsidR="009910D6" w:rsidRPr="001F7CC2">
              <w:rPr>
                <w:rFonts w:asciiTheme="minorHAnsi" w:hAnsiTheme="minorHAnsi" w:cstheme="minorHAnsi"/>
                <w:sz w:val="20"/>
              </w:rPr>
              <w:t xml:space="preserve"> and Working Group. </w:t>
            </w:r>
            <w:r w:rsidRPr="001F7CC2">
              <w:rPr>
                <w:rFonts w:asciiTheme="minorHAnsi" w:hAnsiTheme="minorHAnsi" w:cstheme="minorHAnsi"/>
                <w:iCs/>
                <w:sz w:val="20"/>
              </w:rPr>
              <w:t>The Award is given to an individual from one of the five states and provinces bordering the Gulf of Maine</w:t>
            </w:r>
            <w:r w:rsidR="009910D6" w:rsidRPr="001F7CC2">
              <w:rPr>
                <w:rFonts w:asciiTheme="minorHAnsi" w:hAnsiTheme="minorHAnsi" w:cstheme="minorHAnsi"/>
                <w:iCs/>
                <w:sz w:val="20"/>
              </w:rPr>
              <w:t xml:space="preserve">. </w:t>
            </w:r>
            <w:r w:rsidRPr="001F7CC2">
              <w:rPr>
                <w:rFonts w:asciiTheme="minorHAnsi" w:hAnsiTheme="minorHAnsi" w:cstheme="minorHAnsi"/>
                <w:iCs/>
                <w:sz w:val="20"/>
              </w:rPr>
              <w:t xml:space="preserve">The Susan Snow-Cotter Leadership Award honors </w:t>
            </w:r>
            <w:r w:rsidRPr="001F7CC2">
              <w:rPr>
                <w:rFonts w:asciiTheme="minorHAnsi" w:hAnsiTheme="minorHAnsi" w:cstheme="minorHAnsi"/>
                <w:sz w:val="20"/>
              </w:rPr>
              <w:t xml:space="preserve">coastal management professionals who </w:t>
            </w:r>
            <w:r w:rsidR="00FD12CD" w:rsidRPr="001F7CC2">
              <w:rPr>
                <w:rFonts w:asciiTheme="minorHAnsi" w:hAnsiTheme="minorHAnsi" w:cstheme="minorHAnsi"/>
                <w:sz w:val="20"/>
              </w:rPr>
              <w:t xml:space="preserve">exemplify </w:t>
            </w:r>
            <w:r w:rsidRPr="001F7CC2">
              <w:rPr>
                <w:rFonts w:asciiTheme="minorHAnsi" w:hAnsiTheme="minorHAnsi" w:cstheme="minorHAnsi"/>
                <w:sz w:val="20"/>
              </w:rPr>
              <w:t xml:space="preserve">outstanding leadership or exceptional mentoring in the Gulf of Maine watershed. As </w:t>
            </w:r>
            <w:r w:rsidR="009910D6" w:rsidRPr="001F7CC2">
              <w:rPr>
                <w:rFonts w:asciiTheme="minorHAnsi" w:hAnsiTheme="minorHAnsi" w:cstheme="minorHAnsi"/>
                <w:sz w:val="20"/>
              </w:rPr>
              <w:t>f</w:t>
            </w:r>
            <w:r w:rsidRPr="001F7CC2">
              <w:rPr>
                <w:rFonts w:asciiTheme="minorHAnsi" w:hAnsiTheme="minorHAnsi" w:cstheme="minorHAnsi"/>
                <w:sz w:val="20"/>
              </w:rPr>
              <w:t>ormer Director of the Massachusetts Office of Coastal Zone Management, Susan was recognized as a leader who exhibited unwavering passion, enthusiasm, and insight to develop pragmatic approaches to coastal management challenges</w:t>
            </w:r>
            <w:r w:rsidR="00FD3189" w:rsidRPr="001F7CC2">
              <w:rPr>
                <w:rFonts w:asciiTheme="minorHAnsi" w:hAnsiTheme="minorHAnsi" w:cstheme="minorHAnsi"/>
                <w:sz w:val="20"/>
              </w:rPr>
              <w:t xml:space="preserve">. </w:t>
            </w:r>
            <w:r w:rsidRPr="001F7CC2">
              <w:rPr>
                <w:rFonts w:asciiTheme="minorHAnsi" w:hAnsiTheme="minorHAnsi" w:cstheme="minorHAnsi"/>
                <w:sz w:val="20"/>
              </w:rPr>
              <w:t>The Council presents this award to a professional who has demonstrated exceptional leadership in coastal and ocean planning and management by:</w:t>
            </w:r>
          </w:p>
          <w:p w:rsidR="00250A84" w:rsidRPr="001F7CC2" w:rsidRDefault="00250A84" w:rsidP="009910D6">
            <w:pPr>
              <w:rPr>
                <w:rFonts w:asciiTheme="minorHAnsi" w:hAnsiTheme="minorHAnsi" w:cstheme="minorHAnsi"/>
                <w:sz w:val="20"/>
              </w:rPr>
            </w:pP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Developing pragmatic approaches;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Building collaborative efforts through mobilizing and unifying others around an issue or initiative; and/or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Serving as a strong and supportive mentor to emerging coastal management professionals.</w:t>
            </w:r>
          </w:p>
          <w:p w:rsidR="001B6CCF" w:rsidRPr="001F7CC2" w:rsidRDefault="001B6CCF" w:rsidP="001968BE">
            <w:pPr>
              <w:rPr>
                <w:rFonts w:asciiTheme="minorHAnsi" w:hAnsiTheme="minorHAnsi" w:cstheme="minorHAnsi"/>
                <w:sz w:val="20"/>
              </w:rPr>
            </w:pPr>
          </w:p>
        </w:tc>
      </w:tr>
      <w:tr w:rsidR="001B6CCF" w:rsidRPr="001F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nil"/>
              <w:left w:val="nil"/>
              <w:bottom w:val="nil"/>
              <w:right w:val="nil"/>
            </w:tcBorders>
          </w:tcPr>
          <w:p w:rsidR="008D225F" w:rsidRPr="001F7CC2" w:rsidRDefault="00D939F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noProof/>
                <w:sz w:val="20"/>
              </w:rPr>
              <w:drawing>
                <wp:inline distT="0" distB="0" distL="0" distR="0">
                  <wp:extent cx="1551214" cy="2006616"/>
                  <wp:effectExtent l="0" t="0" r="0" b="0"/>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9" cstate="print"/>
                          <a:srcRect l="-1" r="-97" b="15821"/>
                          <a:stretch/>
                        </pic:blipFill>
                        <pic:spPr bwMode="auto">
                          <a:xfrm>
                            <a:off x="0" y="0"/>
                            <a:ext cx="1552243" cy="2007947"/>
                          </a:xfrm>
                          <a:prstGeom prst="rect">
                            <a:avLst/>
                          </a:prstGeom>
                          <a:noFill/>
                          <a:ln>
                            <a:noFill/>
                          </a:ln>
                          <a:extLst>
                            <a:ext uri="{53640926-AAD7-44D8-BBD7-CCE9431645EC}">
                              <a14:shadowObscured xmlns:a14="http://schemas.microsoft.com/office/drawing/2010/main"/>
                            </a:ext>
                          </a:extLst>
                        </pic:spPr>
                      </pic:pic>
                    </a:graphicData>
                  </a:graphic>
                </wp:inline>
              </w:drawing>
            </w:r>
          </w:p>
          <w:p w:rsidR="001B6CCF" w:rsidRDefault="008D225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sz w:val="20"/>
              </w:rPr>
              <w:t>Susan Snow-Cotter</w:t>
            </w:r>
          </w:p>
          <w:p w:rsidR="00330E38" w:rsidRPr="001F7CC2" w:rsidRDefault="00330E38">
            <w:pPr>
              <w:pStyle w:val="Header"/>
              <w:tabs>
                <w:tab w:val="clear" w:pos="4320"/>
                <w:tab w:val="clear" w:pos="8640"/>
              </w:tabs>
              <w:jc w:val="center"/>
              <w:rPr>
                <w:rFonts w:asciiTheme="minorHAnsi" w:hAnsiTheme="minorHAnsi" w:cstheme="minorHAnsi"/>
                <w:b/>
                <w:bCs/>
                <w:sz w:val="20"/>
              </w:rPr>
            </w:pPr>
          </w:p>
        </w:tc>
        <w:tc>
          <w:tcPr>
            <w:tcW w:w="7452" w:type="dxa"/>
            <w:gridSpan w:val="2"/>
            <w:tcBorders>
              <w:top w:val="nil"/>
              <w:left w:val="nil"/>
              <w:bottom w:val="nil"/>
              <w:right w:val="nil"/>
            </w:tcBorders>
          </w:tcPr>
          <w:p w:rsidR="001B6CCF" w:rsidRPr="001F7CC2" w:rsidRDefault="003027DE" w:rsidP="003027DE">
            <w:pPr>
              <w:pStyle w:val="Heading4"/>
              <w:autoSpaceDE w:val="0"/>
              <w:ind w:left="0"/>
              <w:rPr>
                <w:rFonts w:asciiTheme="minorHAnsi" w:hAnsiTheme="minorHAnsi" w:cstheme="minorHAnsi"/>
                <w:sz w:val="20"/>
              </w:rPr>
            </w:pPr>
            <w:r w:rsidRPr="001F7CC2">
              <w:rPr>
                <w:rFonts w:asciiTheme="minorHAnsi" w:hAnsiTheme="minorHAnsi" w:cstheme="minorHAnsi"/>
                <w:b w:val="0"/>
                <w:sz w:val="2"/>
                <w:szCs w:val="2"/>
              </w:rPr>
              <w:t>0B</w:t>
            </w:r>
            <w:r w:rsidR="001B6CCF" w:rsidRPr="001F7CC2">
              <w:rPr>
                <w:rFonts w:asciiTheme="minorHAnsi" w:hAnsiTheme="minorHAnsi" w:cstheme="minorHAnsi"/>
                <w:sz w:val="20"/>
              </w:rPr>
              <w:t>Nomination instructions</w:t>
            </w:r>
          </w:p>
          <w:p w:rsidR="00263E14" w:rsidRPr="001F7CC2" w:rsidRDefault="00F82B64"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I</w:t>
            </w:r>
            <w:r w:rsidR="001B6CCF" w:rsidRPr="001F7CC2">
              <w:rPr>
                <w:rFonts w:asciiTheme="minorHAnsi" w:hAnsiTheme="minorHAnsi" w:cstheme="minorHAnsi"/>
                <w:sz w:val="20"/>
              </w:rPr>
              <w:t xml:space="preserve">ndividuals or organizations may </w:t>
            </w:r>
            <w:r w:rsidRPr="001F7CC2">
              <w:rPr>
                <w:rFonts w:asciiTheme="minorHAnsi" w:hAnsiTheme="minorHAnsi" w:cstheme="minorHAnsi"/>
                <w:sz w:val="20"/>
              </w:rPr>
              <w:t>submit</w:t>
            </w:r>
            <w:r w:rsidR="001B6CCF" w:rsidRPr="001F7CC2">
              <w:rPr>
                <w:rFonts w:asciiTheme="minorHAnsi" w:hAnsiTheme="minorHAnsi" w:cstheme="minorHAnsi"/>
                <w:sz w:val="20"/>
              </w:rPr>
              <w:t xml:space="preserve"> nominations. Self-nominations are not accepted.</w:t>
            </w:r>
          </w:p>
          <w:p w:rsidR="001B6CCF"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 must </w:t>
            </w:r>
            <w:r w:rsidR="00FD12CD" w:rsidRPr="001F7CC2">
              <w:rPr>
                <w:rFonts w:asciiTheme="minorHAnsi" w:hAnsiTheme="minorHAnsi" w:cstheme="minorHAnsi"/>
                <w:sz w:val="20"/>
              </w:rPr>
              <w:t xml:space="preserve">be </w:t>
            </w:r>
            <w:r w:rsidRPr="001F7CC2">
              <w:rPr>
                <w:rFonts w:asciiTheme="minorHAnsi" w:hAnsiTheme="minorHAnsi" w:cstheme="minorHAnsi"/>
                <w:sz w:val="20"/>
              </w:rPr>
              <w:t>reside</w:t>
            </w:r>
            <w:r w:rsidR="00FD12CD" w:rsidRPr="001F7CC2">
              <w:rPr>
                <w:rFonts w:asciiTheme="minorHAnsi" w:hAnsiTheme="minorHAnsi" w:cstheme="minorHAnsi"/>
                <w:sz w:val="20"/>
              </w:rPr>
              <w:t>nt of</w:t>
            </w:r>
            <w:r w:rsidRPr="001F7CC2">
              <w:rPr>
                <w:rFonts w:asciiTheme="minorHAnsi" w:hAnsiTheme="minorHAnsi" w:cstheme="minorHAnsi"/>
                <w:sz w:val="20"/>
              </w:rPr>
              <w:t xml:space="preserve"> Maine, Massachusetts, New Brunswick, New Hampshire, or Nova Scotia</w:t>
            </w:r>
            <w:r w:rsidR="00EC0B6D" w:rsidRPr="001F7CC2">
              <w:rPr>
                <w:rFonts w:asciiTheme="minorHAnsi" w:hAnsiTheme="minorHAnsi" w:cstheme="minorHAnsi"/>
                <w:sz w:val="20"/>
              </w:rPr>
              <w:t xml:space="preserve"> and his/her work be conducted primarily in the Gulf of Maine region</w:t>
            </w:r>
            <w:r w:rsidRPr="001F7CC2">
              <w:rPr>
                <w:rFonts w:asciiTheme="minorHAnsi" w:hAnsiTheme="minorHAnsi" w:cstheme="minorHAnsi"/>
                <w:sz w:val="20"/>
              </w:rPr>
              <w:t xml:space="preserve">. </w:t>
            </w:r>
          </w:p>
          <w:p w:rsidR="00263E14"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nominee’s contributions must have occurred in the Gulf of Maine watershed.  </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Nominations must be made on this form. Attachments will not be accepted.</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 xml:space="preserve">Nominations must be </w:t>
            </w:r>
            <w:r w:rsidR="001F7CC2">
              <w:rPr>
                <w:rFonts w:asciiTheme="minorHAnsi" w:hAnsiTheme="minorHAnsi" w:cstheme="minorHAnsi"/>
                <w:sz w:val="20"/>
              </w:rPr>
              <w:t xml:space="preserve">emailed to </w:t>
            </w:r>
            <w:hyperlink r:id="rId10" w:history="1">
              <w:r w:rsidR="001F7CC2" w:rsidRPr="00D44C9F">
                <w:rPr>
                  <w:rStyle w:val="Hyperlink"/>
                  <w:rFonts w:asciiTheme="minorHAnsi" w:hAnsiTheme="minorHAnsi" w:cstheme="minorHAnsi"/>
                  <w:sz w:val="20"/>
                </w:rPr>
                <w:t>jleblanc@gulfofmaine.org</w:t>
              </w:r>
            </w:hyperlink>
            <w:r w:rsidR="001F7CC2">
              <w:rPr>
                <w:rFonts w:asciiTheme="minorHAnsi" w:hAnsiTheme="minorHAnsi" w:cstheme="minorHAnsi"/>
                <w:sz w:val="20"/>
              </w:rPr>
              <w:t xml:space="preserve"> </w:t>
            </w:r>
            <w:r w:rsidRPr="001F7CC2">
              <w:rPr>
                <w:rFonts w:asciiTheme="minorHAnsi" w:hAnsiTheme="minorHAnsi" w:cstheme="minorHAnsi"/>
                <w:sz w:val="20"/>
              </w:rPr>
              <w:t>by the close of business on</w:t>
            </w:r>
            <w:r w:rsidR="001F7CC2">
              <w:rPr>
                <w:rFonts w:asciiTheme="minorHAnsi" w:hAnsiTheme="minorHAnsi" w:cstheme="minorHAnsi"/>
                <w:sz w:val="20"/>
              </w:rPr>
              <w:t xml:space="preserve"> </w:t>
            </w:r>
            <w:r w:rsidR="001F7CC2" w:rsidRPr="007F7A54">
              <w:rPr>
                <w:rFonts w:asciiTheme="minorHAnsi" w:hAnsiTheme="minorHAnsi" w:cstheme="minorHAnsi"/>
                <w:b/>
                <w:sz w:val="20"/>
              </w:rPr>
              <w:t>March 30, 2014</w:t>
            </w:r>
            <w:r w:rsidRPr="001F7CC2">
              <w:rPr>
                <w:rFonts w:asciiTheme="minorHAnsi" w:hAnsiTheme="minorHAnsi" w:cstheme="minorHAnsi"/>
                <w:sz w:val="20"/>
              </w:rPr>
              <w:t>.</w:t>
            </w:r>
            <w:r w:rsidR="007F7A54">
              <w:rPr>
                <w:rFonts w:asciiTheme="minorHAnsi" w:hAnsiTheme="minorHAnsi" w:cstheme="minorHAnsi"/>
                <w:sz w:val="20"/>
              </w:rPr>
              <w:t xml:space="preserve">  </w:t>
            </w:r>
            <w:r w:rsidR="007F7A54">
              <w:rPr>
                <w:rFonts w:ascii="Calibri" w:hAnsi="Calibri" w:cs="Calibri"/>
                <w:sz w:val="20"/>
              </w:rPr>
              <w:t>Please rename the nomination form with _</w:t>
            </w:r>
            <w:proofErr w:type="spellStart"/>
            <w:r w:rsidR="007F7A54">
              <w:rPr>
                <w:rFonts w:ascii="Calibri" w:hAnsi="Calibri" w:cs="Calibri"/>
                <w:sz w:val="20"/>
              </w:rPr>
              <w:t>LastNameofNominee</w:t>
            </w:r>
            <w:proofErr w:type="spellEnd"/>
            <w:r w:rsidR="007F7A54">
              <w:rPr>
                <w:rFonts w:ascii="Calibri" w:hAnsi="Calibri" w:cs="Calibri"/>
                <w:sz w:val="20"/>
              </w:rPr>
              <w:t xml:space="preserve"> added to the end of the file name.</w:t>
            </w:r>
            <w:r w:rsidR="007F7A54" w:rsidRPr="00D011B2">
              <w:rPr>
                <w:rFonts w:ascii="Calibri" w:hAnsi="Calibri" w:cs="Calibri"/>
                <w:sz w:val="20"/>
              </w:rPr>
              <w:br/>
            </w:r>
          </w:p>
          <w:p w:rsidR="00263E14" w:rsidRPr="001F7CC2" w:rsidRDefault="00263E14" w:rsidP="007F7A54">
            <w:pPr>
              <w:pStyle w:val="Header"/>
              <w:tabs>
                <w:tab w:val="clear" w:pos="4320"/>
                <w:tab w:val="clear" w:pos="8640"/>
              </w:tabs>
              <w:rPr>
                <w:rFonts w:asciiTheme="minorHAnsi" w:hAnsiTheme="minorHAnsi" w:cstheme="minorHAnsi"/>
                <w:sz w:val="20"/>
              </w:rPr>
            </w:pPr>
          </w:p>
        </w:tc>
      </w:tr>
      <w:tr w:rsidR="007F7A54" w:rsidRPr="001F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92" w:type="dxa"/>
            <w:gridSpan w:val="3"/>
            <w:tcBorders>
              <w:top w:val="nil"/>
              <w:left w:val="nil"/>
              <w:bottom w:val="nil"/>
              <w:right w:val="nil"/>
            </w:tcBorders>
          </w:tcPr>
          <w:p w:rsidR="007F7A54" w:rsidRPr="007F7A54" w:rsidRDefault="007F7A54" w:rsidP="007F7A54">
            <w:pPr>
              <w:spacing w:before="40" w:after="40" w:line="192" w:lineRule="atLeast"/>
              <w:rPr>
                <w:rFonts w:asciiTheme="minorHAnsi" w:hAnsiTheme="minorHAnsi" w:cstheme="minorHAnsi"/>
                <w:sz w:val="20"/>
              </w:rPr>
            </w:pPr>
            <w:r w:rsidRPr="007F7A54">
              <w:rPr>
                <w:rFonts w:asciiTheme="minorHAnsi" w:hAnsiTheme="minorHAnsi" w:cstheme="minorHAnsi"/>
                <w:sz w:val="20"/>
              </w:rPr>
              <w:t xml:space="preserve">Questions? Please contact Council Coordinator Joan LeBlanc at </w:t>
            </w:r>
            <w:hyperlink r:id="rId11" w:history="1">
              <w:r w:rsidRPr="007F7A54">
                <w:rPr>
                  <w:rStyle w:val="Hyperlink"/>
                  <w:rFonts w:asciiTheme="minorHAnsi" w:hAnsiTheme="minorHAnsi" w:cstheme="minorHAnsi"/>
                  <w:sz w:val="20"/>
                </w:rPr>
                <w:t>jleblanc@gulfofmaine.org</w:t>
              </w:r>
            </w:hyperlink>
            <w:r w:rsidRPr="007F7A54">
              <w:rPr>
                <w:rFonts w:asciiTheme="minorHAnsi" w:hAnsiTheme="minorHAnsi" w:cstheme="minorHAnsi"/>
                <w:sz w:val="20"/>
              </w:rPr>
              <w:t xml:space="preserve">  </w:t>
            </w:r>
          </w:p>
          <w:p w:rsidR="007F7A54" w:rsidRPr="001F7CC2" w:rsidRDefault="007F7A54" w:rsidP="007F7A54">
            <w:pPr>
              <w:pStyle w:val="Heading4"/>
              <w:autoSpaceDE w:val="0"/>
              <w:ind w:left="0"/>
              <w:rPr>
                <w:rFonts w:asciiTheme="minorHAnsi" w:hAnsiTheme="minorHAnsi" w:cstheme="minorHAnsi"/>
                <w:b w:val="0"/>
                <w:sz w:val="2"/>
                <w:szCs w:val="2"/>
              </w:rPr>
            </w:pPr>
            <w:r w:rsidRPr="007F7A54">
              <w:rPr>
                <w:rFonts w:asciiTheme="minorHAnsi" w:hAnsiTheme="minorHAnsi" w:cstheme="minorHAnsi"/>
                <w:b w:val="0"/>
                <w:sz w:val="20"/>
              </w:rPr>
              <w:t xml:space="preserve">To view a list of past award winners, please visit: </w:t>
            </w:r>
            <w:hyperlink r:id="rId12" w:history="1">
              <w:r w:rsidRPr="007F7A54">
                <w:rPr>
                  <w:rStyle w:val="Hyperlink"/>
                  <w:rFonts w:asciiTheme="minorHAnsi" w:hAnsiTheme="minorHAnsi" w:cstheme="minorHAnsi"/>
                  <w:b w:val="0"/>
                  <w:sz w:val="20"/>
                </w:rPr>
                <w:t>http://www.gulfofmaine.org/2/opportunities/</w:t>
              </w:r>
            </w:hyperlink>
          </w:p>
        </w:tc>
      </w:tr>
    </w:tbl>
    <w:p w:rsidR="001968BE" w:rsidRPr="001F7CC2" w:rsidRDefault="001968BE">
      <w:pPr>
        <w:spacing w:line="192" w:lineRule="atLeast"/>
        <w:ind w:left="180"/>
        <w:rPr>
          <w:rFonts w:asciiTheme="minorHAnsi" w:hAnsiTheme="minorHAnsi" w:cstheme="minorHAnsi"/>
          <w:b/>
          <w:bCs/>
          <w:sz w:val="20"/>
        </w:rPr>
      </w:pPr>
    </w:p>
    <w:tbl>
      <w:tblPr>
        <w:tblW w:w="21384" w:type="dxa"/>
        <w:tblInd w:w="-252" w:type="dxa"/>
        <w:tblLook w:val="00A0" w:firstRow="1" w:lastRow="0" w:firstColumn="1" w:lastColumn="0" w:noHBand="0" w:noVBand="0"/>
      </w:tblPr>
      <w:tblGrid>
        <w:gridCol w:w="10692"/>
        <w:gridCol w:w="10692"/>
      </w:tblGrid>
      <w:tr w:rsidR="00FD12CD" w:rsidRPr="001F7CC2">
        <w:tc>
          <w:tcPr>
            <w:tcW w:w="10692" w:type="dxa"/>
          </w:tcPr>
          <w:p w:rsidR="00FD12CD" w:rsidRPr="001F7CC2" w:rsidRDefault="00FD12CD" w:rsidP="004D0E9B">
            <w:pPr>
              <w:spacing w:line="192" w:lineRule="atLeast"/>
              <w:rPr>
                <w:rFonts w:asciiTheme="minorHAnsi" w:hAnsiTheme="minorHAnsi" w:cstheme="minorHAnsi"/>
                <w:b/>
                <w:bCs/>
                <w:sz w:val="20"/>
                <w:u w:val="single"/>
              </w:rPr>
            </w:pPr>
            <w:r w:rsidRPr="001F7CC2">
              <w:rPr>
                <w:rFonts w:asciiTheme="minorHAnsi" w:hAnsiTheme="minorHAnsi" w:cstheme="minorHAnsi"/>
                <w:b/>
                <w:bCs/>
                <w:sz w:val="20"/>
                <w:u w:val="single"/>
              </w:rPr>
              <w:t>Nominee information</w:t>
            </w:r>
          </w:p>
          <w:p w:rsidR="00017AA5" w:rsidRPr="007F7A54" w:rsidRDefault="00FD12CD" w:rsidP="00017AA5">
            <w:pPr>
              <w:spacing w:line="192" w:lineRule="atLeast"/>
              <w:rPr>
                <w:rFonts w:asciiTheme="minorHAnsi" w:hAnsiTheme="minorHAnsi" w:cstheme="minorHAnsi"/>
                <w:bCs/>
                <w:sz w:val="20"/>
              </w:rPr>
            </w:pPr>
            <w:r w:rsidRPr="007F7A54">
              <w:rPr>
                <w:rFonts w:asciiTheme="minorHAnsi" w:hAnsiTheme="minorHAnsi" w:cstheme="minorHAnsi"/>
                <w:bCs/>
                <w:sz w:val="20"/>
              </w:rPr>
              <w:t>Name (as it would appear on the award plaque if selected):</w:t>
            </w:r>
            <w:r w:rsidR="00C23EB5" w:rsidRPr="007F7A54">
              <w:rPr>
                <w:rFonts w:asciiTheme="minorHAnsi" w:hAnsiTheme="minorHAnsi" w:cstheme="minorHAnsi"/>
                <w:bCs/>
                <w:sz w:val="20"/>
              </w:rPr>
              <w:t xml:space="preserve"> </w:t>
            </w:r>
            <w:r w:rsidR="00017AA5">
              <w:rPr>
                <w:rFonts w:asciiTheme="minorHAnsi" w:hAnsiTheme="minorHAnsi" w:cstheme="minorHAnsi"/>
                <w:bCs/>
                <w:sz w:val="20"/>
              </w:rPr>
              <w:t>Steve Miller</w:t>
            </w:r>
          </w:p>
          <w:p w:rsidR="00017AA5" w:rsidRPr="007F7A54" w:rsidRDefault="00017AA5" w:rsidP="00017AA5">
            <w:pPr>
              <w:spacing w:line="192" w:lineRule="atLeast"/>
              <w:rPr>
                <w:rFonts w:asciiTheme="minorHAnsi" w:hAnsiTheme="minorHAnsi" w:cstheme="minorHAnsi"/>
                <w:bCs/>
                <w:sz w:val="20"/>
              </w:rPr>
            </w:pPr>
            <w:r w:rsidRPr="007F7A54">
              <w:rPr>
                <w:rFonts w:asciiTheme="minorHAnsi" w:hAnsiTheme="minorHAnsi" w:cstheme="minorHAnsi"/>
                <w:bCs/>
                <w:sz w:val="20"/>
              </w:rPr>
              <w:t>Affiliation (if applicable):</w:t>
            </w:r>
            <w:r>
              <w:rPr>
                <w:rFonts w:asciiTheme="minorHAnsi" w:hAnsiTheme="minorHAnsi" w:cstheme="minorHAnsi"/>
                <w:bCs/>
                <w:sz w:val="20"/>
              </w:rPr>
              <w:t xml:space="preserve"> Great Bay National Estuarine Research Reserve</w:t>
            </w:r>
          </w:p>
          <w:p w:rsidR="00017AA5" w:rsidRPr="007F7A54" w:rsidRDefault="00017AA5" w:rsidP="00017AA5">
            <w:pPr>
              <w:spacing w:line="192" w:lineRule="atLeast"/>
              <w:rPr>
                <w:rFonts w:asciiTheme="minorHAnsi" w:hAnsiTheme="minorHAnsi" w:cstheme="minorHAnsi"/>
                <w:bCs/>
                <w:sz w:val="20"/>
              </w:rPr>
            </w:pPr>
            <w:r w:rsidRPr="007F7A54">
              <w:rPr>
                <w:rFonts w:asciiTheme="minorHAnsi" w:hAnsiTheme="minorHAnsi" w:cstheme="minorHAnsi"/>
                <w:bCs/>
                <w:sz w:val="20"/>
              </w:rPr>
              <w:t xml:space="preserve">Mailing address: </w:t>
            </w:r>
            <w:r>
              <w:rPr>
                <w:rFonts w:asciiTheme="minorHAnsi" w:hAnsiTheme="minorHAnsi" w:cstheme="minorHAnsi"/>
                <w:bCs/>
                <w:sz w:val="20"/>
              </w:rPr>
              <w:t>89 Depot Road, Greenland NH 03840</w:t>
            </w:r>
          </w:p>
          <w:p w:rsidR="00017AA5" w:rsidRPr="007F7A54" w:rsidRDefault="00017AA5" w:rsidP="00017AA5">
            <w:pPr>
              <w:spacing w:line="192" w:lineRule="atLeast"/>
              <w:rPr>
                <w:rFonts w:asciiTheme="minorHAnsi" w:hAnsiTheme="minorHAnsi" w:cstheme="minorHAnsi"/>
                <w:bCs/>
                <w:sz w:val="20"/>
              </w:rPr>
            </w:pPr>
            <w:r w:rsidRPr="007F7A54">
              <w:rPr>
                <w:rFonts w:asciiTheme="minorHAnsi" w:hAnsiTheme="minorHAnsi" w:cstheme="minorHAnsi"/>
                <w:bCs/>
                <w:sz w:val="20"/>
              </w:rPr>
              <w:t xml:space="preserve">Phone: </w:t>
            </w:r>
            <w:r>
              <w:rPr>
                <w:rFonts w:asciiTheme="minorHAnsi" w:hAnsiTheme="minorHAnsi" w:cstheme="minorHAnsi"/>
                <w:bCs/>
                <w:sz w:val="20"/>
              </w:rPr>
              <w:t>603-294-0146</w:t>
            </w:r>
          </w:p>
          <w:p w:rsidR="00017AA5" w:rsidRPr="009D65AC" w:rsidRDefault="00017AA5" w:rsidP="00017AA5">
            <w:pPr>
              <w:spacing w:line="192" w:lineRule="atLeast"/>
              <w:rPr>
                <w:rFonts w:asciiTheme="minorHAnsi" w:hAnsiTheme="minorHAnsi" w:cstheme="minorHAnsi"/>
                <w:bCs/>
                <w:sz w:val="20"/>
              </w:rPr>
            </w:pPr>
            <w:r w:rsidRPr="007F7A54">
              <w:rPr>
                <w:rFonts w:asciiTheme="minorHAnsi" w:hAnsiTheme="minorHAnsi" w:cstheme="minorHAnsi"/>
                <w:bCs/>
                <w:sz w:val="20"/>
              </w:rPr>
              <w:t xml:space="preserve">Email: </w:t>
            </w:r>
            <w:r>
              <w:rPr>
                <w:rFonts w:asciiTheme="minorHAnsi" w:hAnsiTheme="minorHAnsi" w:cstheme="minorHAnsi"/>
                <w:bCs/>
                <w:sz w:val="20"/>
              </w:rPr>
              <w:t>Steve.Miller@wildlife.nh.gov</w:t>
            </w:r>
          </w:p>
          <w:p w:rsidR="00FD12CD" w:rsidRPr="001F7CC2" w:rsidRDefault="00FD12CD" w:rsidP="004D0E9B">
            <w:pPr>
              <w:spacing w:line="192" w:lineRule="atLeast"/>
              <w:rPr>
                <w:rFonts w:asciiTheme="minorHAnsi" w:hAnsiTheme="minorHAnsi" w:cstheme="minorHAnsi"/>
                <w:bCs/>
                <w:sz w:val="20"/>
              </w:rPr>
            </w:pPr>
          </w:p>
        </w:tc>
        <w:tc>
          <w:tcPr>
            <w:tcW w:w="10692" w:type="dxa"/>
          </w:tcPr>
          <w:p w:rsidR="00FD12CD" w:rsidRPr="001F7CC2" w:rsidRDefault="00FD12CD" w:rsidP="006B3B68">
            <w:pPr>
              <w:spacing w:line="192" w:lineRule="atLeast"/>
              <w:rPr>
                <w:rFonts w:asciiTheme="minorHAnsi" w:hAnsiTheme="minorHAnsi" w:cstheme="minorHAnsi"/>
                <w:bCs/>
                <w:sz w:val="20"/>
              </w:rPr>
            </w:pPr>
          </w:p>
        </w:tc>
      </w:tr>
      <w:tr w:rsidR="00FD12CD" w:rsidRPr="001F7CC2">
        <w:tc>
          <w:tcPr>
            <w:tcW w:w="10692" w:type="dxa"/>
          </w:tcPr>
          <w:p w:rsidR="00D939FF" w:rsidRDefault="00FD12CD" w:rsidP="00D939FF">
            <w:pPr>
              <w:spacing w:line="192" w:lineRule="atLeast"/>
              <w:rPr>
                <w:rFonts w:asciiTheme="minorHAnsi" w:hAnsiTheme="minorHAnsi" w:cstheme="minorHAnsi"/>
                <w:b/>
                <w:bCs/>
                <w:sz w:val="20"/>
              </w:rPr>
            </w:pPr>
            <w:r w:rsidRPr="001F7CC2">
              <w:rPr>
                <w:rFonts w:asciiTheme="minorHAnsi" w:hAnsiTheme="minorHAnsi" w:cstheme="minorHAnsi"/>
                <w:b/>
                <w:bCs/>
                <w:sz w:val="20"/>
              </w:rPr>
              <w:t>Brief background on why the individual/organization is being nominated:</w:t>
            </w:r>
            <w:r w:rsidR="00D939FF" w:rsidRPr="001F7CC2">
              <w:rPr>
                <w:rFonts w:asciiTheme="minorHAnsi" w:hAnsiTheme="minorHAnsi" w:cstheme="minorHAnsi"/>
                <w:b/>
                <w:bCs/>
                <w:sz w:val="20"/>
              </w:rPr>
              <w:t xml:space="preserve"> Summary that will be read during the awards ceremony if nominee is selected. This text will also be used in media releases (not to exceed 2,000 characters, including spaces and punctuation): </w:t>
            </w:r>
          </w:p>
          <w:p w:rsidR="00EB10A4" w:rsidRDefault="00EB10A4" w:rsidP="00D939FF">
            <w:pPr>
              <w:spacing w:line="192" w:lineRule="atLeast"/>
              <w:rPr>
                <w:rFonts w:asciiTheme="minorHAnsi" w:hAnsiTheme="minorHAnsi" w:cstheme="minorHAnsi"/>
                <w:b/>
                <w:bCs/>
                <w:sz w:val="20"/>
              </w:rPr>
            </w:pPr>
          </w:p>
          <w:p w:rsidR="00EB10A4" w:rsidRDefault="00EB10A4" w:rsidP="00D939FF">
            <w:pPr>
              <w:spacing w:line="192" w:lineRule="atLeast"/>
              <w:rPr>
                <w:rFonts w:asciiTheme="minorHAnsi" w:hAnsiTheme="minorHAnsi"/>
                <w:sz w:val="20"/>
              </w:rPr>
            </w:pPr>
            <w:bookmarkStart w:id="0" w:name="_GoBack"/>
            <w:r w:rsidRPr="00EB10A4">
              <w:rPr>
                <w:rFonts w:asciiTheme="minorHAnsi" w:hAnsiTheme="minorHAnsi" w:cstheme="minorHAnsi"/>
                <w:bCs/>
                <w:sz w:val="20"/>
              </w:rPr>
              <w:t xml:space="preserve">Steve Miller is the Coastal Training Program Coordinator at the Great Bay National Estuarine Research Reserve. His job is to make sure that the people who should be using science in their decision making have access to it and understand it in the Great Bay Watershed. This is a difficult job, and part of what makes it difficult is that fact that you </w:t>
            </w:r>
            <w:proofErr w:type="spellStart"/>
            <w:r w:rsidRPr="00EB10A4">
              <w:rPr>
                <w:rFonts w:asciiTheme="minorHAnsi" w:hAnsiTheme="minorHAnsi" w:cstheme="minorHAnsi"/>
                <w:bCs/>
                <w:sz w:val="20"/>
              </w:rPr>
              <w:t>can not</w:t>
            </w:r>
            <w:proofErr w:type="spellEnd"/>
            <w:r w:rsidRPr="00EB10A4">
              <w:rPr>
                <w:rFonts w:asciiTheme="minorHAnsi" w:hAnsiTheme="minorHAnsi" w:cstheme="minorHAnsi"/>
                <w:bCs/>
                <w:sz w:val="20"/>
              </w:rPr>
              <w:t xml:space="preserve"> hand “science” over to people and expect utilization. To actually make sure that science is considered when municipal and business leaders are making difficult choices, leaders need ongoing support from people they have an established relationship with. Steve has excelled at bringing both training and extension practitioners and municipal leaders together to foster an environment of trust, of </w:t>
            </w:r>
            <w:r w:rsidRPr="00EB10A4">
              <w:rPr>
                <w:rFonts w:asciiTheme="minorHAnsi" w:hAnsiTheme="minorHAnsi" w:cstheme="minorHAnsi"/>
                <w:bCs/>
                <w:sz w:val="20"/>
              </w:rPr>
              <w:lastRenderedPageBreak/>
              <w:t>expanding knowledge, and of productivity. A town planner from Exeter NH recently told me “</w:t>
            </w:r>
            <w:r w:rsidRPr="00EB10A4">
              <w:rPr>
                <w:rFonts w:asciiTheme="minorHAnsi" w:hAnsiTheme="minorHAnsi"/>
                <w:sz w:val="20"/>
              </w:rPr>
              <w:t>When I think of Steve Miller at the Great Bay Reserve I think of the phrase "essential services".  Although typically used to describe utilities, for land use board volunteers and so many others trying to grasp the complex ecological relationships within our vulnerable systems in the seacoast New Hampshire region, Steve's role at the R</w:t>
            </w:r>
            <w:r w:rsidRPr="00EB10A4">
              <w:rPr>
                <w:rFonts w:asciiTheme="minorHAnsi" w:hAnsiTheme="minorHAnsi"/>
                <w:sz w:val="20"/>
              </w:rPr>
              <w:t>eserve is an essential service.”</w:t>
            </w:r>
          </w:p>
          <w:p w:rsidR="00085DD3" w:rsidRDefault="00085DD3" w:rsidP="00D939FF">
            <w:pPr>
              <w:spacing w:line="192" w:lineRule="atLeast"/>
              <w:rPr>
                <w:rFonts w:asciiTheme="minorHAnsi" w:hAnsiTheme="minorHAnsi"/>
                <w:sz w:val="20"/>
              </w:rPr>
            </w:pPr>
          </w:p>
          <w:p w:rsidR="00085DD3" w:rsidRDefault="00085DD3" w:rsidP="00D939FF">
            <w:pPr>
              <w:spacing w:line="192" w:lineRule="atLeast"/>
              <w:rPr>
                <w:rFonts w:asciiTheme="minorHAnsi" w:hAnsiTheme="minorHAnsi" w:cs="Arial"/>
                <w:sz w:val="20"/>
                <w14:textOutline w14:w="9004" w14:cap="flat" w14:cmpd="sng" w14:algn="ctr">
                  <w14:noFill/>
                  <w14:prstDash w14:val="solid"/>
                  <w14:miter w14:lim="0"/>
                </w14:textOutline>
              </w:rPr>
            </w:pPr>
            <w:r w:rsidRPr="00085DD3">
              <w:rPr>
                <w:rFonts w:asciiTheme="minorHAnsi" w:hAnsiTheme="minorHAnsi"/>
                <w:sz w:val="20"/>
                <w14:textOutline w14:w="9004" w14:cap="flat" w14:cmpd="sng" w14:algn="ctr">
                  <w14:noFill/>
                  <w14:prstDash w14:val="solid"/>
                  <w14:miter w14:lim="0"/>
                </w14:textOutline>
              </w:rPr>
              <w:t>Steve has been regionally recognized as an EPA “Climate Leader” for his work as the co-chair of the NH Coastal Adaptation Workgroup</w:t>
            </w:r>
            <w:r>
              <w:rPr>
                <w:rFonts w:asciiTheme="minorHAnsi" w:hAnsiTheme="minorHAnsi"/>
                <w:sz w:val="20"/>
                <w14:textOutline w14:w="9004" w14:cap="flat" w14:cmpd="sng" w14:algn="ctr">
                  <w14:noFill/>
                  <w14:prstDash w14:val="solid"/>
                  <w14:miter w14:lim="0"/>
                </w14:textOutline>
              </w:rPr>
              <w:t>, and has presented at numerous regional and national conferences to promote the uniquely effective partnership</w:t>
            </w:r>
            <w:r w:rsidRPr="00085DD3">
              <w:rPr>
                <w:rFonts w:asciiTheme="minorHAnsi" w:hAnsiTheme="minorHAnsi"/>
                <w:sz w:val="20"/>
                <w14:textOutline w14:w="9004" w14:cap="flat" w14:cmpd="sng" w14:algn="ctr">
                  <w14:noFill/>
                  <w14:prstDash w14:val="solid"/>
                  <w14:miter w14:lim="0"/>
                </w14:textOutline>
              </w:rPr>
              <w:t xml:space="preserve">. </w:t>
            </w:r>
            <w:r w:rsidRPr="00085DD3">
              <w:rPr>
                <w:rFonts w:asciiTheme="minorHAnsi" w:hAnsiTheme="minorHAnsi" w:cs="Arial"/>
                <w:sz w:val="20"/>
                <w14:textOutline w14:w="9004" w14:cap="flat" w14:cmpd="sng" w14:algn="ctr">
                  <w14:noFill/>
                  <w14:prstDash w14:val="solid"/>
                  <w14:miter w14:lim="0"/>
                </w14:textOutline>
              </w:rPr>
              <w:t>The New Hampshire Coastal Adaptation Workgroup (NHCAW) is a collaboration of 19 organizations working to help communities in New Hampshire’s Seacoast area prepare for the effects of extreme weather events and other effects of long term climate change. NHCAW helps communities learn about and utilize existing resources and locate additional assistance to better prepare for climate effects in order to protect their social, economic, human and environmental health. NHCAW provides communities with educa</w:t>
            </w:r>
            <w:r>
              <w:rPr>
                <w:rFonts w:asciiTheme="minorHAnsi" w:hAnsiTheme="minorHAnsi" w:cs="Arial"/>
                <w:sz w:val="20"/>
                <w14:textOutline w14:w="9004" w14:cap="flat" w14:cmpd="sng" w14:algn="ctr">
                  <w14:noFill/>
                  <w14:prstDash w14:val="solid"/>
                  <w14:miter w14:lim="0"/>
                </w14:textOutline>
              </w:rPr>
              <w:t xml:space="preserve">tion, facilitation and guidance. As a part of his role with CAW, Steve has helped prepare content, co-produced a regional climate assessment, worked with speaker and scientist, facilitated community meetings and workshops, helped to start a similar organization in Newburyport MA, and has hosted two “Climate Summits” at the Great Bay NERR. The NH Climate Summit ensures that all of the communities, agencies, and scientists are aware of innovative science, community successes and challenges, and emerging trends in climate science and adaptation efforts in the region. His efforts to advance climate adaptation in New Hampshire communities ensures that people who want to work on this issue in the seacoast region all  have access to information, technical assistance, emerging science, and a community of people who want to work with them. </w:t>
            </w:r>
          </w:p>
          <w:p w:rsidR="00085DD3" w:rsidRDefault="00085DD3" w:rsidP="00D939FF">
            <w:pPr>
              <w:spacing w:line="192" w:lineRule="atLeast"/>
              <w:rPr>
                <w:rFonts w:asciiTheme="minorHAnsi" w:hAnsiTheme="minorHAnsi" w:cs="Arial"/>
                <w:sz w:val="20"/>
                <w14:textOutline w14:w="9004" w14:cap="flat" w14:cmpd="sng" w14:algn="ctr">
                  <w14:noFill/>
                  <w14:prstDash w14:val="solid"/>
                  <w14:miter w14:lim="0"/>
                </w14:textOutline>
              </w:rPr>
            </w:pPr>
          </w:p>
          <w:p w:rsidR="00085DD3" w:rsidRDefault="00085DD3" w:rsidP="00D939FF">
            <w:pPr>
              <w:spacing w:line="192" w:lineRule="atLeast"/>
              <w:rPr>
                <w:rFonts w:asciiTheme="minorHAnsi" w:hAnsiTheme="minorHAnsi" w:cs="Arial"/>
                <w:sz w:val="20"/>
                <w14:textOutline w14:w="9004" w14:cap="flat" w14:cmpd="sng" w14:algn="ctr">
                  <w14:noFill/>
                  <w14:prstDash w14:val="solid"/>
                  <w14:miter w14:lim="0"/>
                </w14:textOutline>
              </w:rPr>
            </w:pPr>
            <w:r>
              <w:rPr>
                <w:rFonts w:asciiTheme="minorHAnsi" w:hAnsiTheme="minorHAnsi" w:cs="Arial"/>
                <w:sz w:val="20"/>
                <w14:textOutline w14:w="9004" w14:cap="flat" w14:cmpd="sng" w14:algn="ctr">
                  <w14:noFill/>
                  <w14:prstDash w14:val="solid"/>
                  <w14:miter w14:lim="0"/>
                </w14:textOutline>
              </w:rPr>
              <w:t xml:space="preserve">Although Steve’s efforts on climate adaptation over the past five years have been monumental, they are only one piece of his portfolio as the Coastal Training Program Coordinator at the Great Bay NERR. In his twelve years at this position, he has tirelessly worked with municipal elected and volunteer boards on the most critical issues in New Hampshire. Saltmarsh protection, land use regulations, planting buffers, and offering environmental communication and planning workshops have all been topics Steve’s program has offered. His work includes expansive efforts to bring </w:t>
            </w:r>
            <w:proofErr w:type="spellStart"/>
            <w:r>
              <w:rPr>
                <w:rFonts w:asciiTheme="minorHAnsi" w:hAnsiTheme="minorHAnsi" w:cs="Arial"/>
                <w:sz w:val="20"/>
                <w14:textOutline w14:w="9004" w14:cap="flat" w14:cmpd="sng" w14:algn="ctr">
                  <w14:noFill/>
                  <w14:prstDash w14:val="solid"/>
                  <w14:miter w14:lim="0"/>
                </w14:textOutline>
              </w:rPr>
              <w:t>stormwater</w:t>
            </w:r>
            <w:proofErr w:type="spellEnd"/>
            <w:r>
              <w:rPr>
                <w:rFonts w:asciiTheme="minorHAnsi" w:hAnsiTheme="minorHAnsi" w:cs="Arial"/>
                <w:sz w:val="20"/>
                <w14:textOutline w14:w="9004" w14:cap="flat" w14:cmpd="sng" w14:algn="ctr">
                  <w14:noFill/>
                  <w14:prstDash w14:val="solid"/>
                  <w14:miter w14:lim="0"/>
                </w14:textOutline>
              </w:rPr>
              <w:t xml:space="preserve"> science and management to municipalities and businesses, and Steve led the effort to install porous pavement and concrete at the Reserve’s visitor center as well.   </w:t>
            </w:r>
          </w:p>
          <w:p w:rsidR="00085DD3" w:rsidRDefault="00085DD3" w:rsidP="00D939FF">
            <w:pPr>
              <w:spacing w:line="192" w:lineRule="atLeast"/>
              <w:rPr>
                <w:rFonts w:asciiTheme="minorHAnsi" w:hAnsiTheme="minorHAnsi" w:cs="Arial"/>
                <w:sz w:val="20"/>
                <w14:textOutline w14:w="9004" w14:cap="flat" w14:cmpd="sng" w14:algn="ctr">
                  <w14:noFill/>
                  <w14:prstDash w14:val="solid"/>
                  <w14:miter w14:lim="0"/>
                </w14:textOutline>
              </w:rPr>
            </w:pPr>
          </w:p>
          <w:p w:rsidR="00085DD3" w:rsidRPr="00085DD3" w:rsidRDefault="00085DD3" w:rsidP="00D939FF">
            <w:pPr>
              <w:spacing w:line="192" w:lineRule="atLeast"/>
              <w:rPr>
                <w:rFonts w:asciiTheme="minorHAnsi" w:hAnsiTheme="minorHAnsi" w:cs="Arial"/>
                <w:sz w:val="20"/>
                <w14:textOutline w14:w="9004" w14:cap="flat" w14:cmpd="sng" w14:algn="ctr">
                  <w14:noFill/>
                  <w14:prstDash w14:val="solid"/>
                  <w14:miter w14:lim="0"/>
                </w14:textOutline>
              </w:rPr>
            </w:pPr>
            <w:r>
              <w:rPr>
                <w:rFonts w:asciiTheme="minorHAnsi" w:hAnsiTheme="minorHAnsi" w:cs="Arial"/>
                <w:sz w:val="20"/>
                <w14:textOutline w14:w="9004" w14:cap="flat" w14:cmpd="sng" w14:algn="ctr">
                  <w14:noFill/>
                  <w14:prstDash w14:val="solid"/>
                  <w14:miter w14:lim="0"/>
                </w14:textOutline>
              </w:rPr>
              <w:t xml:space="preserve">His work has had a huge impact on the seacoast region of New Hampshire, and CAW has been held up as a state, regional and national leader in how to provide coordinated assistance to communities who will need to adapt to climate change impacts. In addition to his impressive body of work, Steve is a constant advocate for environmental stewardship at work and in his personal pursuits. He has been a member of the Portsmouth conservation commission for years, continuing to work for the earth and for his own community. As a person, Steve has a level of integrity that is difficult to match. He is exceedingly hard working and his expectations for himself lift the entire network of people around him to a higher plane.  He has a special blend of practicality alongside a sincere expectation that we can change the world. And I think he will. </w:t>
            </w:r>
          </w:p>
          <w:bookmarkEnd w:id="0"/>
          <w:p w:rsidR="00FD12CD" w:rsidRPr="001F7CC2" w:rsidRDefault="00FD12CD" w:rsidP="001F7CC2">
            <w:pPr>
              <w:spacing w:line="192" w:lineRule="atLeast"/>
              <w:rPr>
                <w:rFonts w:asciiTheme="minorHAnsi" w:hAnsiTheme="minorHAnsi" w:cstheme="minorHAnsi"/>
                <w:b/>
                <w:bCs/>
                <w:sz w:val="20"/>
              </w:rPr>
            </w:pPr>
            <w:r w:rsidRPr="001F7CC2">
              <w:rPr>
                <w:rFonts w:asciiTheme="minorHAnsi" w:hAnsiTheme="minorHAnsi" w:cstheme="minorHAnsi"/>
                <w:b/>
                <w:bCs/>
                <w:sz w:val="20"/>
              </w:rPr>
              <w:t xml:space="preserve"> </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r w:rsidR="00FD12CD" w:rsidRPr="001F7CC2">
        <w:tc>
          <w:tcPr>
            <w:tcW w:w="10692" w:type="dxa"/>
          </w:tcPr>
          <w:p w:rsidR="00FD12CD" w:rsidRPr="001F7CC2" w:rsidRDefault="00FD12CD" w:rsidP="004D0E9B">
            <w:pPr>
              <w:pStyle w:val="BodyText2"/>
              <w:rPr>
                <w:rFonts w:asciiTheme="minorHAnsi" w:hAnsiTheme="minorHAnsi" w:cstheme="minorHAnsi"/>
                <w:sz w:val="20"/>
              </w:rPr>
            </w:pPr>
            <w:r w:rsidRPr="001F7CC2">
              <w:rPr>
                <w:rFonts w:asciiTheme="minorHAnsi" w:hAnsiTheme="minorHAnsi" w:cstheme="minorHAnsi"/>
                <w:sz w:val="20"/>
              </w:rPr>
              <w:lastRenderedPageBreak/>
              <w:t xml:space="preserve">Name and contact information of person making the nomination: </w:t>
            </w:r>
          </w:p>
          <w:p w:rsidR="00C23EB5"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Name:</w:t>
            </w:r>
            <w:r w:rsidR="006D70EA">
              <w:rPr>
                <w:rFonts w:asciiTheme="minorHAnsi" w:hAnsiTheme="minorHAnsi" w:cstheme="minorHAnsi"/>
                <w:b w:val="0"/>
                <w:bCs/>
                <w:sz w:val="20"/>
              </w:rPr>
              <w:t xml:space="preserve"> Cory Riley</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Affiliation:</w:t>
            </w:r>
            <w:r w:rsidR="006D70EA">
              <w:rPr>
                <w:rFonts w:asciiTheme="minorHAnsi" w:hAnsiTheme="minorHAnsi" w:cstheme="minorHAnsi"/>
                <w:b w:val="0"/>
                <w:bCs/>
                <w:sz w:val="20"/>
              </w:rPr>
              <w:t xml:space="preserve"> </w:t>
            </w:r>
            <w:r w:rsidR="00EB10A4">
              <w:rPr>
                <w:rFonts w:asciiTheme="minorHAnsi" w:hAnsiTheme="minorHAnsi" w:cstheme="minorHAnsi"/>
                <w:b w:val="0"/>
                <w:bCs/>
                <w:sz w:val="20"/>
              </w:rPr>
              <w:t>Great Bay National Estuarine Research Reserve, Manager</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Address:</w:t>
            </w:r>
            <w:r w:rsidR="00EB10A4">
              <w:rPr>
                <w:rFonts w:asciiTheme="minorHAnsi" w:hAnsiTheme="minorHAnsi" w:cstheme="minorHAnsi"/>
                <w:b w:val="0"/>
                <w:bCs/>
                <w:sz w:val="20"/>
              </w:rPr>
              <w:t xml:space="preserve"> 225 Main Street, Durham NH</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Phone:</w:t>
            </w:r>
            <w:r w:rsidR="00EB10A4">
              <w:rPr>
                <w:rFonts w:asciiTheme="minorHAnsi" w:hAnsiTheme="minorHAnsi" w:cstheme="minorHAnsi"/>
                <w:b w:val="0"/>
                <w:bCs/>
                <w:sz w:val="20"/>
              </w:rPr>
              <w:t xml:space="preserve"> 603 868 1095</w:t>
            </w:r>
          </w:p>
          <w:p w:rsidR="00FD12CD" w:rsidRPr="001F7CC2" w:rsidRDefault="001F7CC2" w:rsidP="001F7CC2">
            <w:pPr>
              <w:pStyle w:val="BodyText2"/>
              <w:rPr>
                <w:rFonts w:asciiTheme="minorHAnsi" w:hAnsiTheme="minorHAnsi" w:cstheme="minorHAnsi"/>
                <w:bCs/>
                <w:sz w:val="20"/>
              </w:rPr>
            </w:pPr>
            <w:r w:rsidRPr="007F7A54">
              <w:rPr>
                <w:rFonts w:asciiTheme="minorHAnsi" w:hAnsiTheme="minorHAnsi" w:cstheme="minorHAnsi"/>
                <w:b w:val="0"/>
                <w:bCs/>
                <w:sz w:val="20"/>
              </w:rPr>
              <w:t>Email:</w:t>
            </w:r>
            <w:r w:rsidR="00EB10A4">
              <w:rPr>
                <w:rFonts w:asciiTheme="minorHAnsi" w:hAnsiTheme="minorHAnsi" w:cstheme="minorHAnsi"/>
                <w:b w:val="0"/>
                <w:bCs/>
                <w:sz w:val="20"/>
              </w:rPr>
              <w:t xml:space="preserve"> cory.riley@wildlife.nh.gov</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bl>
    <w:p w:rsidR="001B6CCF" w:rsidRPr="001F7CC2" w:rsidRDefault="001B6CCF">
      <w:pPr>
        <w:pStyle w:val="Header"/>
        <w:tabs>
          <w:tab w:val="clear" w:pos="4320"/>
          <w:tab w:val="clear" w:pos="8640"/>
        </w:tabs>
        <w:rPr>
          <w:rFonts w:asciiTheme="minorHAnsi" w:hAnsiTheme="minorHAnsi" w:cstheme="minorHAnsi"/>
        </w:rPr>
      </w:pPr>
    </w:p>
    <w:sectPr w:rsidR="001B6CCF" w:rsidRPr="001F7CC2" w:rsidSect="001F7CC2">
      <w:footerReference w:type="default" r:id="rId13"/>
      <w:pgSz w:w="12240" w:h="15840"/>
      <w:pgMar w:top="288" w:right="1008" w:bottom="288"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D4F" w:rsidRDefault="00BC5D4F">
      <w:r>
        <w:separator/>
      </w:r>
    </w:p>
  </w:endnote>
  <w:endnote w:type="continuationSeparator" w:id="0">
    <w:p w:rsidR="00BC5D4F" w:rsidRDefault="00BC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C2" w:rsidRDefault="001F7CC2" w:rsidP="001F7CC2">
    <w:pPr>
      <w:pBdr>
        <w:top w:val="single" w:sz="4" w:space="1" w:color="auto"/>
      </w:pBdr>
      <w:jc w:val="center"/>
      <w:rPr>
        <w:rFonts w:ascii="Arial" w:hAnsi="Arial"/>
        <w:i/>
        <w:noProof/>
        <w:sz w:val="16"/>
      </w:rPr>
    </w:pPr>
    <w:r>
      <w:rPr>
        <w:rFonts w:ascii="Arial" w:hAnsi="Arial"/>
        <w:i/>
        <w:noProof/>
        <w:sz w:val="16"/>
      </w:rPr>
      <w:t xml:space="preserve">The mission of the Council is to maintain and enhance environmental quality in the Gulf of Maine and to </w:t>
    </w:r>
  </w:p>
  <w:p w:rsidR="001F7CC2" w:rsidRDefault="001F7CC2" w:rsidP="001F7CC2">
    <w:pPr>
      <w:jc w:val="center"/>
      <w:rPr>
        <w:rFonts w:ascii="Arial" w:hAnsi="Arial"/>
        <w:i/>
        <w:noProof/>
        <w:sz w:val="16"/>
      </w:rPr>
    </w:pPr>
    <w:r>
      <w:rPr>
        <w:rFonts w:ascii="Arial" w:hAnsi="Arial"/>
        <w:i/>
        <w:noProof/>
        <w:sz w:val="16"/>
      </w:rPr>
      <w:t>allow for sustainable resource use by existing and future generations.</w:t>
    </w:r>
  </w:p>
  <w:p w:rsidR="001F7CC2" w:rsidRDefault="001F7CC2" w:rsidP="001F7CC2">
    <w:pPr>
      <w:jc w:val="center"/>
      <w:rPr>
        <w:rFonts w:ascii="Arial" w:hAnsi="Arial"/>
        <w:b/>
        <w:sz w:val="16"/>
      </w:rPr>
    </w:pPr>
  </w:p>
  <w:p w:rsidR="001F7CC2" w:rsidRDefault="001F7CC2" w:rsidP="001F7CC2">
    <w:pPr>
      <w:jc w:val="center"/>
    </w:pPr>
    <w:r>
      <w:rPr>
        <w:rFonts w:ascii="Arial" w:hAnsi="Arial"/>
        <w:b/>
        <w:sz w:val="16"/>
      </w:rPr>
      <w:t xml:space="preserve">Nova Scotia Environment </w:t>
    </w:r>
    <w:r>
      <w:rPr>
        <w:rFonts w:ascii="Arial" w:hAnsi="Arial"/>
        <w:b/>
        <w:noProof/>
        <w:sz w:val="16"/>
      </w:rPr>
      <w:t xml:space="preserve">• </w:t>
    </w:r>
    <w:r>
      <w:rPr>
        <w:rFonts w:ascii="Arial" w:hAnsi="Arial"/>
        <w:b/>
        <w:sz w:val="16"/>
      </w:rPr>
      <w:t>2013-2</w:t>
    </w:r>
    <w:r>
      <w:rPr>
        <w:rFonts w:ascii="Arial" w:hAnsi="Arial"/>
        <w:b/>
        <w:noProof/>
        <w:sz w:val="16"/>
      </w:rPr>
      <w:t>014 Secretariat</w:t>
    </w:r>
  </w:p>
  <w:p w:rsidR="001F7CC2" w:rsidRDefault="001F7CC2" w:rsidP="001F7CC2">
    <w:pPr>
      <w:jc w:val="center"/>
    </w:pPr>
  </w:p>
  <w:p w:rsidR="001F7CC2" w:rsidRDefault="001F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D4F" w:rsidRDefault="00BC5D4F">
      <w:r>
        <w:separator/>
      </w:r>
    </w:p>
  </w:footnote>
  <w:footnote w:type="continuationSeparator" w:id="0">
    <w:p w:rsidR="00BC5D4F" w:rsidRDefault="00BC5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EAA0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8A6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6A26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CAA8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3A3A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8444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8524F4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D8B3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4231A"/>
    <w:lvl w:ilvl="0">
      <w:start w:val="1"/>
      <w:numFmt w:val="decimal"/>
      <w:pStyle w:val="ListNumber"/>
      <w:lvlText w:val="%1."/>
      <w:lvlJc w:val="left"/>
      <w:pPr>
        <w:tabs>
          <w:tab w:val="num" w:pos="360"/>
        </w:tabs>
        <w:ind w:left="360" w:hanging="360"/>
      </w:pPr>
    </w:lvl>
  </w:abstractNum>
  <w:abstractNum w:abstractNumId="9">
    <w:nsid w:val="FFFFFF89"/>
    <w:multiLevelType w:val="singleLevel"/>
    <w:tmpl w:val="928EB5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A0157F4"/>
    <w:multiLevelType w:val="hybridMultilevel"/>
    <w:tmpl w:val="E8D61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C408EE"/>
    <w:multiLevelType w:val="hybridMultilevel"/>
    <w:tmpl w:val="6DBC413A"/>
    <w:lvl w:ilvl="0" w:tplc="4EBE5E1A">
      <w:start w:val="1"/>
      <w:numFmt w:val="bullet"/>
      <w:lvlText w:val="►"/>
      <w:lvlJc w:val="left"/>
      <w:pPr>
        <w:tabs>
          <w:tab w:val="num" w:pos="720"/>
        </w:tabs>
        <w:ind w:left="720" w:hanging="432"/>
      </w:pPr>
      <w:rPr>
        <w:rFonts w:hAnsi="Arial" w:hint="default"/>
      </w:rPr>
    </w:lvl>
    <w:lvl w:ilvl="1" w:tplc="8B8AC9D8" w:tentative="1">
      <w:start w:val="1"/>
      <w:numFmt w:val="bullet"/>
      <w:lvlText w:val="o"/>
      <w:lvlJc w:val="left"/>
      <w:pPr>
        <w:tabs>
          <w:tab w:val="num" w:pos="1440"/>
        </w:tabs>
        <w:ind w:left="1440" w:hanging="360"/>
      </w:pPr>
      <w:rPr>
        <w:rFonts w:ascii="Courier New" w:hAnsi="Courier New" w:hint="default"/>
      </w:rPr>
    </w:lvl>
    <w:lvl w:ilvl="2" w:tplc="21F64F8A" w:tentative="1">
      <w:start w:val="1"/>
      <w:numFmt w:val="bullet"/>
      <w:lvlText w:val=""/>
      <w:lvlJc w:val="left"/>
      <w:pPr>
        <w:tabs>
          <w:tab w:val="num" w:pos="2160"/>
        </w:tabs>
        <w:ind w:left="2160" w:hanging="360"/>
      </w:pPr>
      <w:rPr>
        <w:rFonts w:ascii="Wingdings" w:hAnsi="Wingdings" w:hint="default"/>
      </w:rPr>
    </w:lvl>
    <w:lvl w:ilvl="3" w:tplc="DBB8C06E" w:tentative="1">
      <w:start w:val="1"/>
      <w:numFmt w:val="bullet"/>
      <w:lvlText w:val=""/>
      <w:lvlJc w:val="left"/>
      <w:pPr>
        <w:tabs>
          <w:tab w:val="num" w:pos="2880"/>
        </w:tabs>
        <w:ind w:left="2880" w:hanging="360"/>
      </w:pPr>
      <w:rPr>
        <w:rFonts w:ascii="Symbol" w:hAnsi="Symbol" w:hint="default"/>
      </w:rPr>
    </w:lvl>
    <w:lvl w:ilvl="4" w:tplc="C390068E" w:tentative="1">
      <w:start w:val="1"/>
      <w:numFmt w:val="bullet"/>
      <w:lvlText w:val="o"/>
      <w:lvlJc w:val="left"/>
      <w:pPr>
        <w:tabs>
          <w:tab w:val="num" w:pos="3600"/>
        </w:tabs>
        <w:ind w:left="3600" w:hanging="360"/>
      </w:pPr>
      <w:rPr>
        <w:rFonts w:ascii="Courier New" w:hAnsi="Courier New" w:hint="default"/>
      </w:rPr>
    </w:lvl>
    <w:lvl w:ilvl="5" w:tplc="BF34DBEC" w:tentative="1">
      <w:start w:val="1"/>
      <w:numFmt w:val="bullet"/>
      <w:lvlText w:val=""/>
      <w:lvlJc w:val="left"/>
      <w:pPr>
        <w:tabs>
          <w:tab w:val="num" w:pos="4320"/>
        </w:tabs>
        <w:ind w:left="4320" w:hanging="360"/>
      </w:pPr>
      <w:rPr>
        <w:rFonts w:ascii="Wingdings" w:hAnsi="Wingdings" w:hint="default"/>
      </w:rPr>
    </w:lvl>
    <w:lvl w:ilvl="6" w:tplc="9FC6F2BE" w:tentative="1">
      <w:start w:val="1"/>
      <w:numFmt w:val="bullet"/>
      <w:lvlText w:val=""/>
      <w:lvlJc w:val="left"/>
      <w:pPr>
        <w:tabs>
          <w:tab w:val="num" w:pos="5040"/>
        </w:tabs>
        <w:ind w:left="5040" w:hanging="360"/>
      </w:pPr>
      <w:rPr>
        <w:rFonts w:ascii="Symbol" w:hAnsi="Symbol" w:hint="default"/>
      </w:rPr>
    </w:lvl>
    <w:lvl w:ilvl="7" w:tplc="026C4720" w:tentative="1">
      <w:start w:val="1"/>
      <w:numFmt w:val="bullet"/>
      <w:lvlText w:val="o"/>
      <w:lvlJc w:val="left"/>
      <w:pPr>
        <w:tabs>
          <w:tab w:val="num" w:pos="5760"/>
        </w:tabs>
        <w:ind w:left="5760" w:hanging="360"/>
      </w:pPr>
      <w:rPr>
        <w:rFonts w:ascii="Courier New" w:hAnsi="Courier New" w:hint="default"/>
      </w:rPr>
    </w:lvl>
    <w:lvl w:ilvl="8" w:tplc="2340B7EC" w:tentative="1">
      <w:start w:val="1"/>
      <w:numFmt w:val="bullet"/>
      <w:lvlText w:val=""/>
      <w:lvlJc w:val="left"/>
      <w:pPr>
        <w:tabs>
          <w:tab w:val="num" w:pos="6480"/>
        </w:tabs>
        <w:ind w:left="6480" w:hanging="360"/>
      </w:pPr>
      <w:rPr>
        <w:rFonts w:ascii="Wingdings" w:hAnsi="Wingdings" w:hint="default"/>
      </w:rPr>
    </w:lvl>
  </w:abstractNum>
  <w:abstractNum w:abstractNumId="14">
    <w:nsid w:val="1CFA6197"/>
    <w:multiLevelType w:val="hybridMultilevel"/>
    <w:tmpl w:val="70AAC05E"/>
    <w:lvl w:ilvl="0" w:tplc="47304F30">
      <w:start w:val="8"/>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179D6"/>
    <w:multiLevelType w:val="hybridMultilevel"/>
    <w:tmpl w:val="8EFE09F6"/>
    <w:lvl w:ilvl="0" w:tplc="9D9034F2">
      <w:numFmt w:val="bullet"/>
      <w:lvlText w:val="-"/>
      <w:lvlJc w:val="left"/>
      <w:pPr>
        <w:tabs>
          <w:tab w:val="num" w:pos="1080"/>
        </w:tabs>
        <w:ind w:left="1080" w:hanging="360"/>
      </w:pPr>
      <w:rPr>
        <w:rFonts w:ascii="Times New Roman" w:eastAsia="Times New Roman" w:hAnsi="Times New Roman" w:hint="default"/>
      </w:rPr>
    </w:lvl>
    <w:lvl w:ilvl="1" w:tplc="B762C2A8" w:tentative="1">
      <w:start w:val="1"/>
      <w:numFmt w:val="bullet"/>
      <w:lvlText w:val="o"/>
      <w:lvlJc w:val="left"/>
      <w:pPr>
        <w:tabs>
          <w:tab w:val="num" w:pos="1440"/>
        </w:tabs>
        <w:ind w:left="1440" w:hanging="360"/>
      </w:pPr>
      <w:rPr>
        <w:rFonts w:ascii="Courier New" w:hAnsi="Courier New" w:hint="default"/>
      </w:rPr>
    </w:lvl>
    <w:lvl w:ilvl="2" w:tplc="468828FE" w:tentative="1">
      <w:start w:val="1"/>
      <w:numFmt w:val="bullet"/>
      <w:lvlText w:val=""/>
      <w:lvlJc w:val="left"/>
      <w:pPr>
        <w:tabs>
          <w:tab w:val="num" w:pos="2160"/>
        </w:tabs>
        <w:ind w:left="2160" w:hanging="360"/>
      </w:pPr>
      <w:rPr>
        <w:rFonts w:ascii="Wingdings" w:hAnsi="Wingdings" w:hint="default"/>
      </w:rPr>
    </w:lvl>
    <w:lvl w:ilvl="3" w:tplc="0ABC1A36" w:tentative="1">
      <w:start w:val="1"/>
      <w:numFmt w:val="bullet"/>
      <w:lvlText w:val=""/>
      <w:lvlJc w:val="left"/>
      <w:pPr>
        <w:tabs>
          <w:tab w:val="num" w:pos="2880"/>
        </w:tabs>
        <w:ind w:left="2880" w:hanging="360"/>
      </w:pPr>
      <w:rPr>
        <w:rFonts w:ascii="Symbol" w:hAnsi="Symbol" w:hint="default"/>
      </w:rPr>
    </w:lvl>
    <w:lvl w:ilvl="4" w:tplc="CF9E8B94" w:tentative="1">
      <w:start w:val="1"/>
      <w:numFmt w:val="bullet"/>
      <w:lvlText w:val="o"/>
      <w:lvlJc w:val="left"/>
      <w:pPr>
        <w:tabs>
          <w:tab w:val="num" w:pos="3600"/>
        </w:tabs>
        <w:ind w:left="3600" w:hanging="360"/>
      </w:pPr>
      <w:rPr>
        <w:rFonts w:ascii="Courier New" w:hAnsi="Courier New" w:hint="default"/>
      </w:rPr>
    </w:lvl>
    <w:lvl w:ilvl="5" w:tplc="5262C9AA" w:tentative="1">
      <w:start w:val="1"/>
      <w:numFmt w:val="bullet"/>
      <w:lvlText w:val=""/>
      <w:lvlJc w:val="left"/>
      <w:pPr>
        <w:tabs>
          <w:tab w:val="num" w:pos="4320"/>
        </w:tabs>
        <w:ind w:left="4320" w:hanging="360"/>
      </w:pPr>
      <w:rPr>
        <w:rFonts w:ascii="Wingdings" w:hAnsi="Wingdings" w:hint="default"/>
      </w:rPr>
    </w:lvl>
    <w:lvl w:ilvl="6" w:tplc="F1F860B4" w:tentative="1">
      <w:start w:val="1"/>
      <w:numFmt w:val="bullet"/>
      <w:lvlText w:val=""/>
      <w:lvlJc w:val="left"/>
      <w:pPr>
        <w:tabs>
          <w:tab w:val="num" w:pos="5040"/>
        </w:tabs>
        <w:ind w:left="5040" w:hanging="360"/>
      </w:pPr>
      <w:rPr>
        <w:rFonts w:ascii="Symbol" w:hAnsi="Symbol" w:hint="default"/>
      </w:rPr>
    </w:lvl>
    <w:lvl w:ilvl="7" w:tplc="41AAA498" w:tentative="1">
      <w:start w:val="1"/>
      <w:numFmt w:val="bullet"/>
      <w:lvlText w:val="o"/>
      <w:lvlJc w:val="left"/>
      <w:pPr>
        <w:tabs>
          <w:tab w:val="num" w:pos="5760"/>
        </w:tabs>
        <w:ind w:left="5760" w:hanging="360"/>
      </w:pPr>
      <w:rPr>
        <w:rFonts w:ascii="Courier New" w:hAnsi="Courier New" w:hint="default"/>
      </w:rPr>
    </w:lvl>
    <w:lvl w:ilvl="8" w:tplc="F4D63E10" w:tentative="1">
      <w:start w:val="1"/>
      <w:numFmt w:val="bullet"/>
      <w:lvlText w:val=""/>
      <w:lvlJc w:val="left"/>
      <w:pPr>
        <w:tabs>
          <w:tab w:val="num" w:pos="6480"/>
        </w:tabs>
        <w:ind w:left="6480" w:hanging="360"/>
      </w:pPr>
      <w:rPr>
        <w:rFonts w:ascii="Wingdings" w:hAnsi="Wingdings" w:hint="default"/>
      </w:rPr>
    </w:lvl>
  </w:abstractNum>
  <w:abstractNum w:abstractNumId="16">
    <w:nsid w:val="2F95332E"/>
    <w:multiLevelType w:val="hybridMultilevel"/>
    <w:tmpl w:val="4A82D4F8"/>
    <w:lvl w:ilvl="0" w:tplc="1FB23DAA">
      <w:start w:val="8"/>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2FBB591C"/>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511A73"/>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0DC339D"/>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E824C42"/>
    <w:multiLevelType w:val="hybridMultilevel"/>
    <w:tmpl w:val="6DBC413A"/>
    <w:lvl w:ilvl="0" w:tplc="33BE916E">
      <w:numFmt w:val="bullet"/>
      <w:lvlText w:val="-"/>
      <w:lvlJc w:val="left"/>
      <w:pPr>
        <w:tabs>
          <w:tab w:val="num" w:pos="648"/>
        </w:tabs>
        <w:ind w:left="648" w:hanging="360"/>
      </w:pPr>
      <w:rPr>
        <w:rFonts w:ascii="Times New Roman" w:eastAsia="Times New Roman" w:hAnsi="Times New Roman" w:hint="default"/>
      </w:rPr>
    </w:lvl>
    <w:lvl w:ilvl="1" w:tplc="B9AEB73C" w:tentative="1">
      <w:start w:val="1"/>
      <w:numFmt w:val="bullet"/>
      <w:lvlText w:val="o"/>
      <w:lvlJc w:val="left"/>
      <w:pPr>
        <w:tabs>
          <w:tab w:val="num" w:pos="1440"/>
        </w:tabs>
        <w:ind w:left="1440" w:hanging="360"/>
      </w:pPr>
      <w:rPr>
        <w:rFonts w:ascii="Courier New" w:hAnsi="Courier New" w:hint="default"/>
      </w:rPr>
    </w:lvl>
    <w:lvl w:ilvl="2" w:tplc="22F0D5F6" w:tentative="1">
      <w:start w:val="1"/>
      <w:numFmt w:val="bullet"/>
      <w:lvlText w:val=""/>
      <w:lvlJc w:val="left"/>
      <w:pPr>
        <w:tabs>
          <w:tab w:val="num" w:pos="2160"/>
        </w:tabs>
        <w:ind w:left="2160" w:hanging="360"/>
      </w:pPr>
      <w:rPr>
        <w:rFonts w:ascii="Wingdings" w:hAnsi="Wingdings" w:hint="default"/>
      </w:rPr>
    </w:lvl>
    <w:lvl w:ilvl="3" w:tplc="DEAE7B5E" w:tentative="1">
      <w:start w:val="1"/>
      <w:numFmt w:val="bullet"/>
      <w:lvlText w:val=""/>
      <w:lvlJc w:val="left"/>
      <w:pPr>
        <w:tabs>
          <w:tab w:val="num" w:pos="2880"/>
        </w:tabs>
        <w:ind w:left="2880" w:hanging="360"/>
      </w:pPr>
      <w:rPr>
        <w:rFonts w:ascii="Symbol" w:hAnsi="Symbol" w:hint="default"/>
      </w:rPr>
    </w:lvl>
    <w:lvl w:ilvl="4" w:tplc="4C469274" w:tentative="1">
      <w:start w:val="1"/>
      <w:numFmt w:val="bullet"/>
      <w:lvlText w:val="o"/>
      <w:lvlJc w:val="left"/>
      <w:pPr>
        <w:tabs>
          <w:tab w:val="num" w:pos="3600"/>
        </w:tabs>
        <w:ind w:left="3600" w:hanging="360"/>
      </w:pPr>
      <w:rPr>
        <w:rFonts w:ascii="Courier New" w:hAnsi="Courier New" w:hint="default"/>
      </w:rPr>
    </w:lvl>
    <w:lvl w:ilvl="5" w:tplc="06BCBE86" w:tentative="1">
      <w:start w:val="1"/>
      <w:numFmt w:val="bullet"/>
      <w:lvlText w:val=""/>
      <w:lvlJc w:val="left"/>
      <w:pPr>
        <w:tabs>
          <w:tab w:val="num" w:pos="4320"/>
        </w:tabs>
        <w:ind w:left="4320" w:hanging="360"/>
      </w:pPr>
      <w:rPr>
        <w:rFonts w:ascii="Wingdings" w:hAnsi="Wingdings" w:hint="default"/>
      </w:rPr>
    </w:lvl>
    <w:lvl w:ilvl="6" w:tplc="B82603E4" w:tentative="1">
      <w:start w:val="1"/>
      <w:numFmt w:val="bullet"/>
      <w:lvlText w:val=""/>
      <w:lvlJc w:val="left"/>
      <w:pPr>
        <w:tabs>
          <w:tab w:val="num" w:pos="5040"/>
        </w:tabs>
        <w:ind w:left="5040" w:hanging="360"/>
      </w:pPr>
      <w:rPr>
        <w:rFonts w:ascii="Symbol" w:hAnsi="Symbol" w:hint="default"/>
      </w:rPr>
    </w:lvl>
    <w:lvl w:ilvl="7" w:tplc="99A4A148" w:tentative="1">
      <w:start w:val="1"/>
      <w:numFmt w:val="bullet"/>
      <w:lvlText w:val="o"/>
      <w:lvlJc w:val="left"/>
      <w:pPr>
        <w:tabs>
          <w:tab w:val="num" w:pos="5760"/>
        </w:tabs>
        <w:ind w:left="5760" w:hanging="360"/>
      </w:pPr>
      <w:rPr>
        <w:rFonts w:ascii="Courier New" w:hAnsi="Courier New" w:hint="default"/>
      </w:rPr>
    </w:lvl>
    <w:lvl w:ilvl="8" w:tplc="D8EA0498" w:tentative="1">
      <w:start w:val="1"/>
      <w:numFmt w:val="bullet"/>
      <w:lvlText w:val=""/>
      <w:lvlJc w:val="left"/>
      <w:pPr>
        <w:tabs>
          <w:tab w:val="num" w:pos="6480"/>
        </w:tabs>
        <w:ind w:left="6480" w:hanging="360"/>
      </w:pPr>
      <w:rPr>
        <w:rFonts w:ascii="Wingdings" w:hAnsi="Wingdings" w:hint="default"/>
      </w:rPr>
    </w:lvl>
  </w:abstractNum>
  <w:abstractNum w:abstractNumId="26">
    <w:nsid w:val="73FE3AC6"/>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5"/>
  </w:num>
  <w:num w:numId="2">
    <w:abstractNumId w:val="13"/>
  </w:num>
  <w:num w:numId="3">
    <w:abstractNumId w:val="25"/>
  </w:num>
  <w:num w:numId="4">
    <w:abstractNumId w:val="19"/>
  </w:num>
  <w:num w:numId="5">
    <w:abstractNumId w:val="11"/>
  </w:num>
  <w:num w:numId="6">
    <w:abstractNumId w:val="23"/>
  </w:num>
  <w:num w:numId="7">
    <w:abstractNumId w:val="21"/>
  </w:num>
  <w:num w:numId="8">
    <w:abstractNumId w:val="24"/>
  </w:num>
  <w:num w:numId="9">
    <w:abstractNumId w:val="20"/>
  </w:num>
  <w:num w:numId="10">
    <w:abstractNumId w:val="10"/>
  </w:num>
  <w:num w:numId="11">
    <w:abstractNumId w:val="14"/>
  </w:num>
  <w:num w:numId="12">
    <w:abstractNumId w:val="16"/>
  </w:num>
  <w:num w:numId="13">
    <w:abstractNumId w:val="18"/>
  </w:num>
  <w:num w:numId="14">
    <w:abstractNumId w:val="12"/>
  </w:num>
  <w:num w:numId="15">
    <w:abstractNumId w:val="26"/>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5F"/>
    <w:rsid w:val="00017AA5"/>
    <w:rsid w:val="00085DD3"/>
    <w:rsid w:val="000B477C"/>
    <w:rsid w:val="000D29D6"/>
    <w:rsid w:val="000E2673"/>
    <w:rsid w:val="000E5523"/>
    <w:rsid w:val="001665EE"/>
    <w:rsid w:val="001968BE"/>
    <w:rsid w:val="001A4EF1"/>
    <w:rsid w:val="001B6CCF"/>
    <w:rsid w:val="001F7CC2"/>
    <w:rsid w:val="00205A19"/>
    <w:rsid w:val="00250A84"/>
    <w:rsid w:val="00263E14"/>
    <w:rsid w:val="00295D94"/>
    <w:rsid w:val="002B197F"/>
    <w:rsid w:val="003027DE"/>
    <w:rsid w:val="00322E8E"/>
    <w:rsid w:val="00330E38"/>
    <w:rsid w:val="003F488F"/>
    <w:rsid w:val="0041762B"/>
    <w:rsid w:val="00436677"/>
    <w:rsid w:val="00454A61"/>
    <w:rsid w:val="0046162E"/>
    <w:rsid w:val="004D0E9B"/>
    <w:rsid w:val="004D271C"/>
    <w:rsid w:val="004F5EB0"/>
    <w:rsid w:val="00501C20"/>
    <w:rsid w:val="0065282C"/>
    <w:rsid w:val="0069741C"/>
    <w:rsid w:val="006B3B68"/>
    <w:rsid w:val="006C534E"/>
    <w:rsid w:val="006D70EA"/>
    <w:rsid w:val="00734E6E"/>
    <w:rsid w:val="00742FF7"/>
    <w:rsid w:val="00787212"/>
    <w:rsid w:val="007F7A54"/>
    <w:rsid w:val="00814640"/>
    <w:rsid w:val="00822774"/>
    <w:rsid w:val="00827B12"/>
    <w:rsid w:val="00856CCA"/>
    <w:rsid w:val="008C0286"/>
    <w:rsid w:val="008D225F"/>
    <w:rsid w:val="009910D6"/>
    <w:rsid w:val="00A52140"/>
    <w:rsid w:val="00A658F2"/>
    <w:rsid w:val="00AD510A"/>
    <w:rsid w:val="00B61077"/>
    <w:rsid w:val="00B665DE"/>
    <w:rsid w:val="00BB7EFB"/>
    <w:rsid w:val="00BC5D4F"/>
    <w:rsid w:val="00BC750F"/>
    <w:rsid w:val="00C146C6"/>
    <w:rsid w:val="00C23EB5"/>
    <w:rsid w:val="00C26E6F"/>
    <w:rsid w:val="00C77930"/>
    <w:rsid w:val="00CF3B08"/>
    <w:rsid w:val="00D11BCA"/>
    <w:rsid w:val="00D226EC"/>
    <w:rsid w:val="00D4371B"/>
    <w:rsid w:val="00D54268"/>
    <w:rsid w:val="00D939FF"/>
    <w:rsid w:val="00E0296D"/>
    <w:rsid w:val="00E2562A"/>
    <w:rsid w:val="00E450F2"/>
    <w:rsid w:val="00E8161B"/>
    <w:rsid w:val="00EB10A4"/>
    <w:rsid w:val="00EB6B90"/>
    <w:rsid w:val="00EC0B6D"/>
    <w:rsid w:val="00EF4059"/>
    <w:rsid w:val="00F82B64"/>
    <w:rsid w:val="00FA383F"/>
    <w:rsid w:val="00FB3129"/>
    <w:rsid w:val="00FC7AE6"/>
    <w:rsid w:val="00FD12CD"/>
    <w:rsid w:val="00FD3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129"/>
    <w:rPr>
      <w:sz w:val="24"/>
    </w:rPr>
  </w:style>
  <w:style w:type="paragraph" w:styleId="Heading1">
    <w:name w:val="heading 1"/>
    <w:basedOn w:val="Normal"/>
    <w:next w:val="Normal"/>
    <w:qFormat/>
    <w:rsid w:val="00FB3129"/>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FB3129"/>
    <w:pPr>
      <w:keepNext/>
      <w:outlineLvl w:val="1"/>
    </w:pPr>
    <w:rPr>
      <w:rFonts w:ascii="Swis721 Blk BT" w:hAnsi="Swis721 Blk BT"/>
      <w:b/>
      <w:color w:val="6699FF"/>
      <w:spacing w:val="30"/>
      <w:sz w:val="40"/>
    </w:rPr>
  </w:style>
  <w:style w:type="paragraph" w:styleId="Heading3">
    <w:name w:val="heading 3"/>
    <w:basedOn w:val="Normal"/>
    <w:next w:val="Normal"/>
    <w:qFormat/>
    <w:rsid w:val="00FB3129"/>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rsid w:val="00FB3129"/>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3129"/>
    <w:rPr>
      <w:sz w:val="22"/>
    </w:rPr>
  </w:style>
  <w:style w:type="paragraph" w:styleId="BodyText2">
    <w:name w:val="Body Text 2"/>
    <w:basedOn w:val="Normal"/>
    <w:rsid w:val="00FB3129"/>
    <w:rPr>
      <w:b/>
      <w:sz w:val="22"/>
    </w:rPr>
  </w:style>
  <w:style w:type="paragraph" w:styleId="BodyText3">
    <w:name w:val="Body Text 3"/>
    <w:basedOn w:val="Normal"/>
    <w:rsid w:val="00FB3129"/>
    <w:rPr>
      <w:sz w:val="20"/>
    </w:rPr>
  </w:style>
  <w:style w:type="paragraph" w:styleId="Header">
    <w:name w:val="header"/>
    <w:basedOn w:val="Normal"/>
    <w:rsid w:val="00FB3129"/>
    <w:pPr>
      <w:tabs>
        <w:tab w:val="center" w:pos="4320"/>
        <w:tab w:val="right" w:pos="8640"/>
      </w:tabs>
    </w:pPr>
    <w:rPr>
      <w:rFonts w:ascii="Times" w:eastAsia="Times" w:hAnsi="Times"/>
    </w:rPr>
  </w:style>
  <w:style w:type="paragraph" w:styleId="BodyTextIndent">
    <w:name w:val="Body Text Indent"/>
    <w:basedOn w:val="Normal"/>
    <w:rsid w:val="00FB3129"/>
    <w:pPr>
      <w:spacing w:before="40" w:after="40"/>
      <w:ind w:left="720"/>
    </w:pPr>
    <w:rPr>
      <w:rFonts w:ascii="Palatia" w:hAnsi="Palatia"/>
      <w:sz w:val="18"/>
    </w:rPr>
  </w:style>
  <w:style w:type="paragraph" w:styleId="Title">
    <w:name w:val="Title"/>
    <w:basedOn w:val="Normal"/>
    <w:qFormat/>
    <w:rsid w:val="00FB3129"/>
    <w:pPr>
      <w:jc w:val="center"/>
    </w:pPr>
    <w:rPr>
      <w:rFonts w:ascii="Times" w:eastAsia="Times" w:hAnsi="Times"/>
      <w:b/>
      <w:sz w:val="32"/>
    </w:rPr>
  </w:style>
  <w:style w:type="character" w:styleId="Hyperlink">
    <w:name w:val="Hyperlink"/>
    <w:basedOn w:val="DefaultParagraphFont"/>
    <w:rsid w:val="00FB3129"/>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129"/>
    <w:rPr>
      <w:sz w:val="24"/>
    </w:rPr>
  </w:style>
  <w:style w:type="paragraph" w:styleId="Heading1">
    <w:name w:val="heading 1"/>
    <w:basedOn w:val="Normal"/>
    <w:next w:val="Normal"/>
    <w:qFormat/>
    <w:rsid w:val="00FB3129"/>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FB3129"/>
    <w:pPr>
      <w:keepNext/>
      <w:outlineLvl w:val="1"/>
    </w:pPr>
    <w:rPr>
      <w:rFonts w:ascii="Swis721 Blk BT" w:hAnsi="Swis721 Blk BT"/>
      <w:b/>
      <w:color w:val="6699FF"/>
      <w:spacing w:val="30"/>
      <w:sz w:val="40"/>
    </w:rPr>
  </w:style>
  <w:style w:type="paragraph" w:styleId="Heading3">
    <w:name w:val="heading 3"/>
    <w:basedOn w:val="Normal"/>
    <w:next w:val="Normal"/>
    <w:qFormat/>
    <w:rsid w:val="00FB3129"/>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rsid w:val="00FB3129"/>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3129"/>
    <w:rPr>
      <w:sz w:val="22"/>
    </w:rPr>
  </w:style>
  <w:style w:type="paragraph" w:styleId="BodyText2">
    <w:name w:val="Body Text 2"/>
    <w:basedOn w:val="Normal"/>
    <w:rsid w:val="00FB3129"/>
    <w:rPr>
      <w:b/>
      <w:sz w:val="22"/>
    </w:rPr>
  </w:style>
  <w:style w:type="paragraph" w:styleId="BodyText3">
    <w:name w:val="Body Text 3"/>
    <w:basedOn w:val="Normal"/>
    <w:rsid w:val="00FB3129"/>
    <w:rPr>
      <w:sz w:val="20"/>
    </w:rPr>
  </w:style>
  <w:style w:type="paragraph" w:styleId="Header">
    <w:name w:val="header"/>
    <w:basedOn w:val="Normal"/>
    <w:rsid w:val="00FB3129"/>
    <w:pPr>
      <w:tabs>
        <w:tab w:val="center" w:pos="4320"/>
        <w:tab w:val="right" w:pos="8640"/>
      </w:tabs>
    </w:pPr>
    <w:rPr>
      <w:rFonts w:ascii="Times" w:eastAsia="Times" w:hAnsi="Times"/>
    </w:rPr>
  </w:style>
  <w:style w:type="paragraph" w:styleId="BodyTextIndent">
    <w:name w:val="Body Text Indent"/>
    <w:basedOn w:val="Normal"/>
    <w:rsid w:val="00FB3129"/>
    <w:pPr>
      <w:spacing w:before="40" w:after="40"/>
      <w:ind w:left="720"/>
    </w:pPr>
    <w:rPr>
      <w:rFonts w:ascii="Palatia" w:hAnsi="Palatia"/>
      <w:sz w:val="18"/>
    </w:rPr>
  </w:style>
  <w:style w:type="paragraph" w:styleId="Title">
    <w:name w:val="Title"/>
    <w:basedOn w:val="Normal"/>
    <w:qFormat/>
    <w:rsid w:val="00FB3129"/>
    <w:pPr>
      <w:jc w:val="center"/>
    </w:pPr>
    <w:rPr>
      <w:rFonts w:ascii="Times" w:eastAsia="Times" w:hAnsi="Times"/>
      <w:b/>
      <w:sz w:val="32"/>
    </w:rPr>
  </w:style>
  <w:style w:type="character" w:styleId="Hyperlink">
    <w:name w:val="Hyperlink"/>
    <w:basedOn w:val="DefaultParagraphFont"/>
    <w:rsid w:val="00FB3129"/>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7263</CharactersWithSpaces>
  <SharedDoc>false</SharedDoc>
  <HLinks>
    <vt:vector size="18" baseType="variant">
      <vt:variant>
        <vt:i4>8323170</vt:i4>
      </vt:variant>
      <vt:variant>
        <vt:i4>6</vt:i4>
      </vt:variant>
      <vt:variant>
        <vt:i4>0</vt:i4>
      </vt:variant>
      <vt:variant>
        <vt:i4>5</vt:i4>
      </vt:variant>
      <vt:variant>
        <vt:lpwstr>http://www.gulfofmaine.org/2/opportunities/</vt:lpwstr>
      </vt:variant>
      <vt:variant>
        <vt:lpwstr/>
      </vt:variant>
      <vt:variant>
        <vt:i4>3735556</vt:i4>
      </vt:variant>
      <vt:variant>
        <vt:i4>3</vt:i4>
      </vt:variant>
      <vt:variant>
        <vt:i4>0</vt:i4>
      </vt:variant>
      <vt:variant>
        <vt:i4>5</vt:i4>
      </vt:variant>
      <vt:variant>
        <vt:lpwstr>mailto:Prassede.Vella@state.ma.us</vt:lpwstr>
      </vt:variant>
      <vt:variant>
        <vt:lpwstr/>
      </vt:variant>
      <vt:variant>
        <vt:i4>6160454</vt:i4>
      </vt:variant>
      <vt:variant>
        <vt:i4>0</vt:i4>
      </vt:variant>
      <vt:variant>
        <vt:i4>0</vt:i4>
      </vt:variant>
      <vt:variant>
        <vt:i4>5</vt:i4>
      </vt:variant>
      <vt:variant>
        <vt:lpwstr>http://www.gulfofmaine.org/upload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Cory Riley</cp:lastModifiedBy>
  <cp:revision>2</cp:revision>
  <cp:lastPrinted>2014-01-13T16:02:00Z</cp:lastPrinted>
  <dcterms:created xsi:type="dcterms:W3CDTF">2014-03-25T22:17:00Z</dcterms:created>
  <dcterms:modified xsi:type="dcterms:W3CDTF">2014-03-25T22:17:00Z</dcterms:modified>
</cp:coreProperties>
</file>