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CF" w:rsidRDefault="001B6CCF"/>
    <w:tbl>
      <w:tblPr>
        <w:tblW w:w="0" w:type="auto"/>
        <w:tblInd w:w="-252" w:type="dxa"/>
        <w:tblLook w:val="0000" w:firstRow="0" w:lastRow="0" w:firstColumn="0" w:lastColumn="0" w:noHBand="0" w:noVBand="0"/>
      </w:tblPr>
      <w:tblGrid>
        <w:gridCol w:w="3240"/>
        <w:gridCol w:w="2635"/>
        <w:gridCol w:w="4817"/>
      </w:tblGrid>
      <w:tr w:rsidR="001B6CCF">
        <w:tc>
          <w:tcPr>
            <w:tcW w:w="5875" w:type="dxa"/>
            <w:gridSpan w:val="2"/>
          </w:tcPr>
          <w:p w:rsidR="001B6CCF" w:rsidRDefault="00D939FF">
            <w:pPr>
              <w:pStyle w:val="Title"/>
              <w:jc w:val="left"/>
              <w:rPr>
                <w:rFonts w:ascii="Arial" w:hAnsi="Arial"/>
              </w:rPr>
            </w:pPr>
            <w:r>
              <w:rPr>
                <w:noProof/>
              </w:rPr>
              <w:drawing>
                <wp:inline distT="0" distB="0" distL="0" distR="0">
                  <wp:extent cx="2947308" cy="1225659"/>
                  <wp:effectExtent l="0" t="0" r="0" b="0"/>
                  <wp:docPr id="1" name="Picture 1" descr="gomcolortex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mcolortext1"/>
                          <pic:cNvPicPr>
                            <a:picLocks noChangeAspect="1" noChangeArrowheads="1"/>
                          </pic:cNvPicPr>
                        </pic:nvPicPr>
                        <pic:blipFill>
                          <a:blip r:embed="rId8" cstate="print"/>
                          <a:srcRect/>
                          <a:stretch>
                            <a:fillRect/>
                          </a:stretch>
                        </pic:blipFill>
                        <pic:spPr bwMode="auto">
                          <a:xfrm>
                            <a:off x="0" y="0"/>
                            <a:ext cx="2950359" cy="1226928"/>
                          </a:xfrm>
                          <a:prstGeom prst="rect">
                            <a:avLst/>
                          </a:prstGeom>
                          <a:noFill/>
                          <a:ln w="9525">
                            <a:noFill/>
                            <a:miter lim="800000"/>
                            <a:headEnd/>
                            <a:tailEnd/>
                          </a:ln>
                        </pic:spPr>
                      </pic:pic>
                    </a:graphicData>
                  </a:graphic>
                </wp:inline>
              </w:drawing>
            </w:r>
          </w:p>
        </w:tc>
        <w:tc>
          <w:tcPr>
            <w:tcW w:w="4817" w:type="dxa"/>
          </w:tcPr>
          <w:p w:rsidR="001B6CCF" w:rsidRDefault="001B6CCF" w:rsidP="001F7CC2">
            <w:pPr>
              <w:pStyle w:val="Title"/>
              <w:jc w:val="left"/>
              <w:rPr>
                <w:rFonts w:ascii="Arial" w:hAnsi="Arial"/>
              </w:rPr>
            </w:pPr>
          </w:p>
          <w:p w:rsidR="001665EE" w:rsidRPr="001F7CC2" w:rsidRDefault="00814640">
            <w:pPr>
              <w:pStyle w:val="Title"/>
              <w:rPr>
                <w:rFonts w:asciiTheme="minorHAnsi" w:hAnsiTheme="minorHAnsi" w:cstheme="minorHAnsi"/>
              </w:rPr>
            </w:pPr>
            <w:r w:rsidRPr="001F7CC2">
              <w:rPr>
                <w:rFonts w:asciiTheme="minorHAnsi" w:hAnsiTheme="minorHAnsi" w:cstheme="minorHAnsi"/>
              </w:rPr>
              <w:t>20</w:t>
            </w:r>
            <w:r w:rsidR="00205A19" w:rsidRPr="001F7CC2">
              <w:rPr>
                <w:rFonts w:asciiTheme="minorHAnsi" w:hAnsiTheme="minorHAnsi" w:cstheme="minorHAnsi"/>
              </w:rPr>
              <w:t>1</w:t>
            </w:r>
            <w:r w:rsidR="001F7CC2" w:rsidRPr="001F7CC2">
              <w:rPr>
                <w:rFonts w:asciiTheme="minorHAnsi" w:hAnsiTheme="minorHAnsi" w:cstheme="minorHAnsi"/>
              </w:rPr>
              <w:t>4</w:t>
            </w:r>
          </w:p>
          <w:p w:rsidR="001B6CCF" w:rsidRDefault="008D225F">
            <w:pPr>
              <w:pStyle w:val="Title"/>
              <w:rPr>
                <w:rFonts w:ascii="Arial" w:hAnsi="Arial"/>
              </w:rPr>
            </w:pPr>
            <w:r w:rsidRPr="001F7CC2">
              <w:rPr>
                <w:rFonts w:asciiTheme="minorHAnsi" w:hAnsiTheme="minorHAnsi" w:cstheme="minorHAnsi"/>
              </w:rPr>
              <w:t xml:space="preserve">Susan Snow-Cotter Leadership </w:t>
            </w:r>
            <w:r w:rsidR="001B6CCF" w:rsidRPr="001F7CC2">
              <w:rPr>
                <w:rFonts w:asciiTheme="minorHAnsi" w:hAnsiTheme="minorHAnsi" w:cstheme="minorHAnsi"/>
              </w:rPr>
              <w:t>Award Nomination Form</w:t>
            </w:r>
          </w:p>
        </w:tc>
      </w:tr>
      <w:tr w:rsidR="001B6CCF" w:rsidRPr="001F7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92" w:type="dxa"/>
            <w:gridSpan w:val="3"/>
            <w:tcBorders>
              <w:top w:val="nil"/>
              <w:left w:val="nil"/>
              <w:bottom w:val="nil"/>
              <w:right w:val="nil"/>
            </w:tcBorders>
          </w:tcPr>
          <w:p w:rsidR="00501C20" w:rsidRPr="001F7CC2" w:rsidRDefault="00501C20" w:rsidP="009910D6">
            <w:pPr>
              <w:rPr>
                <w:rFonts w:asciiTheme="minorHAnsi" w:hAnsiTheme="minorHAnsi" w:cstheme="minorHAnsi"/>
                <w:sz w:val="20"/>
              </w:rPr>
            </w:pPr>
          </w:p>
          <w:p w:rsidR="008D225F" w:rsidRPr="001F7CC2" w:rsidRDefault="008D225F" w:rsidP="009910D6">
            <w:pPr>
              <w:rPr>
                <w:rFonts w:asciiTheme="minorHAnsi" w:hAnsiTheme="minorHAnsi" w:cstheme="minorHAnsi"/>
                <w:sz w:val="20"/>
              </w:rPr>
            </w:pPr>
            <w:r w:rsidRPr="001F7CC2">
              <w:rPr>
                <w:rFonts w:asciiTheme="minorHAnsi" w:hAnsiTheme="minorHAnsi" w:cstheme="minorHAnsi"/>
                <w:sz w:val="20"/>
              </w:rPr>
              <w:t xml:space="preserve">The Susan Snow-Cotter Leadership Award is bestowed in memory of Susan Snow-Cotter, a long-time </w:t>
            </w:r>
            <w:r w:rsidR="009910D6" w:rsidRPr="001F7CC2">
              <w:rPr>
                <w:rFonts w:asciiTheme="minorHAnsi" w:hAnsiTheme="minorHAnsi" w:cstheme="minorHAnsi"/>
                <w:sz w:val="20"/>
              </w:rPr>
              <w:t xml:space="preserve">friend </w:t>
            </w:r>
            <w:r w:rsidRPr="001F7CC2">
              <w:rPr>
                <w:rFonts w:asciiTheme="minorHAnsi" w:hAnsiTheme="minorHAnsi" w:cstheme="minorHAnsi"/>
                <w:sz w:val="20"/>
              </w:rPr>
              <w:t>of the Council</w:t>
            </w:r>
            <w:r w:rsidR="009910D6" w:rsidRPr="001F7CC2">
              <w:rPr>
                <w:rFonts w:asciiTheme="minorHAnsi" w:hAnsiTheme="minorHAnsi" w:cstheme="minorHAnsi"/>
                <w:sz w:val="20"/>
              </w:rPr>
              <w:t xml:space="preserve"> and Working Group. </w:t>
            </w:r>
            <w:r w:rsidRPr="001F7CC2">
              <w:rPr>
                <w:rFonts w:asciiTheme="minorHAnsi" w:hAnsiTheme="minorHAnsi" w:cstheme="minorHAnsi"/>
                <w:iCs/>
                <w:sz w:val="20"/>
              </w:rPr>
              <w:t>The Award is given to an individual from one of the five states and provinces bordering the Gulf of Maine</w:t>
            </w:r>
            <w:r w:rsidR="009910D6" w:rsidRPr="001F7CC2">
              <w:rPr>
                <w:rFonts w:asciiTheme="minorHAnsi" w:hAnsiTheme="minorHAnsi" w:cstheme="minorHAnsi"/>
                <w:iCs/>
                <w:sz w:val="20"/>
              </w:rPr>
              <w:t xml:space="preserve">. </w:t>
            </w:r>
            <w:r w:rsidRPr="001F7CC2">
              <w:rPr>
                <w:rFonts w:asciiTheme="minorHAnsi" w:hAnsiTheme="minorHAnsi" w:cstheme="minorHAnsi"/>
                <w:iCs/>
                <w:sz w:val="20"/>
              </w:rPr>
              <w:t xml:space="preserve">The Susan Snow-Cotter Leadership Award honors </w:t>
            </w:r>
            <w:r w:rsidRPr="001F7CC2">
              <w:rPr>
                <w:rFonts w:asciiTheme="minorHAnsi" w:hAnsiTheme="minorHAnsi" w:cstheme="minorHAnsi"/>
                <w:sz w:val="20"/>
              </w:rPr>
              <w:t xml:space="preserve">coastal management professionals who </w:t>
            </w:r>
            <w:r w:rsidR="00FD12CD" w:rsidRPr="001F7CC2">
              <w:rPr>
                <w:rFonts w:asciiTheme="minorHAnsi" w:hAnsiTheme="minorHAnsi" w:cstheme="minorHAnsi"/>
                <w:sz w:val="20"/>
              </w:rPr>
              <w:t xml:space="preserve">exemplify </w:t>
            </w:r>
            <w:r w:rsidRPr="001F7CC2">
              <w:rPr>
                <w:rFonts w:asciiTheme="minorHAnsi" w:hAnsiTheme="minorHAnsi" w:cstheme="minorHAnsi"/>
                <w:sz w:val="20"/>
              </w:rPr>
              <w:t xml:space="preserve">outstanding leadership or exceptional mentoring in the Gulf of Maine watershed. As </w:t>
            </w:r>
            <w:r w:rsidR="009910D6" w:rsidRPr="001F7CC2">
              <w:rPr>
                <w:rFonts w:asciiTheme="minorHAnsi" w:hAnsiTheme="minorHAnsi" w:cstheme="minorHAnsi"/>
                <w:sz w:val="20"/>
              </w:rPr>
              <w:t>f</w:t>
            </w:r>
            <w:r w:rsidRPr="001F7CC2">
              <w:rPr>
                <w:rFonts w:asciiTheme="minorHAnsi" w:hAnsiTheme="minorHAnsi" w:cstheme="minorHAnsi"/>
                <w:sz w:val="20"/>
              </w:rPr>
              <w:t>ormer Director of the Massachusetts Office of Coastal Zone Management, Susan was recognized as a leader who exhibited unwavering passion, enthusiasm, and insight to develop pragmatic approaches to coastal management challenges</w:t>
            </w:r>
            <w:r w:rsidR="00FD3189" w:rsidRPr="001F7CC2">
              <w:rPr>
                <w:rFonts w:asciiTheme="minorHAnsi" w:hAnsiTheme="minorHAnsi" w:cstheme="minorHAnsi"/>
                <w:sz w:val="20"/>
              </w:rPr>
              <w:t xml:space="preserve">. </w:t>
            </w:r>
            <w:r w:rsidRPr="001F7CC2">
              <w:rPr>
                <w:rFonts w:asciiTheme="minorHAnsi" w:hAnsiTheme="minorHAnsi" w:cstheme="minorHAnsi"/>
                <w:sz w:val="20"/>
              </w:rPr>
              <w:t>The Council presents this award to a professional who has demonstrated exceptional leadership in coastal and ocean planning and management by:</w:t>
            </w:r>
          </w:p>
          <w:p w:rsidR="00250A84" w:rsidRPr="001F7CC2" w:rsidRDefault="00250A84" w:rsidP="009910D6">
            <w:pPr>
              <w:rPr>
                <w:rFonts w:asciiTheme="minorHAnsi" w:hAnsiTheme="minorHAnsi" w:cstheme="minorHAnsi"/>
                <w:sz w:val="20"/>
              </w:rPr>
            </w:pP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 xml:space="preserve">Developing pragmatic approaches; </w:t>
            </w: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 xml:space="preserve">Building collaborative efforts through mobilizing and unifying others around an issue or initiative; and/or </w:t>
            </w:r>
          </w:p>
          <w:p w:rsidR="008D225F" w:rsidRPr="001F7CC2" w:rsidRDefault="008D225F" w:rsidP="001968BE">
            <w:pPr>
              <w:numPr>
                <w:ilvl w:val="0"/>
                <w:numId w:val="16"/>
              </w:numPr>
              <w:rPr>
                <w:rFonts w:asciiTheme="minorHAnsi" w:hAnsiTheme="minorHAnsi" w:cstheme="minorHAnsi"/>
                <w:sz w:val="20"/>
              </w:rPr>
            </w:pPr>
            <w:r w:rsidRPr="001F7CC2">
              <w:rPr>
                <w:rFonts w:asciiTheme="minorHAnsi" w:hAnsiTheme="minorHAnsi" w:cstheme="minorHAnsi"/>
                <w:sz w:val="20"/>
              </w:rPr>
              <w:t>Serving as a strong and supportive mentor to emerging coastal management professionals.</w:t>
            </w:r>
          </w:p>
          <w:p w:rsidR="001B6CCF" w:rsidRPr="001F7CC2" w:rsidRDefault="001B6CCF" w:rsidP="001968BE">
            <w:pPr>
              <w:rPr>
                <w:rFonts w:asciiTheme="minorHAnsi" w:hAnsiTheme="minorHAnsi" w:cstheme="minorHAnsi"/>
                <w:sz w:val="20"/>
              </w:rPr>
            </w:pPr>
          </w:p>
        </w:tc>
      </w:tr>
      <w:tr w:rsidR="001B6CCF" w:rsidRPr="001F7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Borders>
              <w:top w:val="nil"/>
              <w:left w:val="nil"/>
              <w:bottom w:val="nil"/>
              <w:right w:val="nil"/>
            </w:tcBorders>
          </w:tcPr>
          <w:p w:rsidR="008D225F" w:rsidRPr="001F7CC2" w:rsidRDefault="00D939FF">
            <w:pPr>
              <w:pStyle w:val="Header"/>
              <w:tabs>
                <w:tab w:val="clear" w:pos="4320"/>
                <w:tab w:val="clear" w:pos="8640"/>
              </w:tabs>
              <w:jc w:val="center"/>
              <w:rPr>
                <w:rFonts w:asciiTheme="minorHAnsi" w:hAnsiTheme="minorHAnsi" w:cstheme="minorHAnsi"/>
                <w:b/>
                <w:bCs/>
                <w:sz w:val="20"/>
              </w:rPr>
            </w:pPr>
            <w:r w:rsidRPr="001F7CC2">
              <w:rPr>
                <w:rFonts w:asciiTheme="minorHAnsi" w:hAnsiTheme="minorHAnsi" w:cstheme="minorHAnsi"/>
                <w:b/>
                <w:bCs/>
                <w:noProof/>
                <w:sz w:val="20"/>
              </w:rPr>
              <w:drawing>
                <wp:inline distT="0" distB="0" distL="0" distR="0">
                  <wp:extent cx="1551214" cy="2006616"/>
                  <wp:effectExtent l="0" t="0" r="0" b="0"/>
                  <wp:docPr id="2" name="Picture 2" descr="Susan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anFramed"/>
                          <pic:cNvPicPr>
                            <a:picLocks noChangeAspect="1" noChangeArrowheads="1"/>
                          </pic:cNvPicPr>
                        </pic:nvPicPr>
                        <pic:blipFill rotWithShape="1">
                          <a:blip r:embed="rId9" cstate="print"/>
                          <a:srcRect l="-1" r="-97" b="15821"/>
                          <a:stretch/>
                        </pic:blipFill>
                        <pic:spPr bwMode="auto">
                          <a:xfrm>
                            <a:off x="0" y="0"/>
                            <a:ext cx="1552243" cy="2007947"/>
                          </a:xfrm>
                          <a:prstGeom prst="rect">
                            <a:avLst/>
                          </a:prstGeom>
                          <a:noFill/>
                          <a:ln>
                            <a:noFill/>
                          </a:ln>
                          <a:extLst>
                            <a:ext uri="{53640926-AAD7-44D8-BBD7-CCE9431645EC}">
                              <a14:shadowObscured xmlns:a14="http://schemas.microsoft.com/office/drawing/2010/main"/>
                            </a:ext>
                          </a:extLst>
                        </pic:spPr>
                      </pic:pic>
                    </a:graphicData>
                  </a:graphic>
                </wp:inline>
              </w:drawing>
            </w:r>
          </w:p>
          <w:p w:rsidR="001B6CCF" w:rsidRDefault="008D225F">
            <w:pPr>
              <w:pStyle w:val="Header"/>
              <w:tabs>
                <w:tab w:val="clear" w:pos="4320"/>
                <w:tab w:val="clear" w:pos="8640"/>
              </w:tabs>
              <w:jc w:val="center"/>
              <w:rPr>
                <w:rFonts w:asciiTheme="minorHAnsi" w:hAnsiTheme="minorHAnsi" w:cstheme="minorHAnsi"/>
                <w:b/>
                <w:bCs/>
                <w:sz w:val="20"/>
              </w:rPr>
            </w:pPr>
            <w:r w:rsidRPr="001F7CC2">
              <w:rPr>
                <w:rFonts w:asciiTheme="minorHAnsi" w:hAnsiTheme="minorHAnsi" w:cstheme="minorHAnsi"/>
                <w:b/>
                <w:bCs/>
                <w:sz w:val="20"/>
              </w:rPr>
              <w:t>Susan Snow-Cotter</w:t>
            </w:r>
          </w:p>
          <w:p w:rsidR="00330E38" w:rsidRPr="001F7CC2" w:rsidRDefault="00330E38">
            <w:pPr>
              <w:pStyle w:val="Header"/>
              <w:tabs>
                <w:tab w:val="clear" w:pos="4320"/>
                <w:tab w:val="clear" w:pos="8640"/>
              </w:tabs>
              <w:jc w:val="center"/>
              <w:rPr>
                <w:rFonts w:asciiTheme="minorHAnsi" w:hAnsiTheme="minorHAnsi" w:cstheme="minorHAnsi"/>
                <w:b/>
                <w:bCs/>
                <w:sz w:val="20"/>
              </w:rPr>
            </w:pPr>
          </w:p>
        </w:tc>
        <w:tc>
          <w:tcPr>
            <w:tcW w:w="7452" w:type="dxa"/>
            <w:gridSpan w:val="2"/>
            <w:tcBorders>
              <w:top w:val="nil"/>
              <w:left w:val="nil"/>
              <w:bottom w:val="nil"/>
              <w:right w:val="nil"/>
            </w:tcBorders>
          </w:tcPr>
          <w:p w:rsidR="001B6CCF" w:rsidRPr="001F7CC2" w:rsidRDefault="003027DE" w:rsidP="003027DE">
            <w:pPr>
              <w:pStyle w:val="Heading4"/>
              <w:autoSpaceDE w:val="0"/>
              <w:ind w:left="0"/>
              <w:rPr>
                <w:rFonts w:asciiTheme="minorHAnsi" w:hAnsiTheme="minorHAnsi" w:cstheme="minorHAnsi"/>
                <w:sz w:val="20"/>
              </w:rPr>
            </w:pPr>
            <w:r w:rsidRPr="001F7CC2">
              <w:rPr>
                <w:rFonts w:asciiTheme="minorHAnsi" w:hAnsiTheme="minorHAnsi" w:cstheme="minorHAnsi"/>
                <w:b w:val="0"/>
                <w:sz w:val="2"/>
                <w:szCs w:val="2"/>
              </w:rPr>
              <w:t>0B</w:t>
            </w:r>
            <w:r w:rsidR="001B6CCF" w:rsidRPr="001F7CC2">
              <w:rPr>
                <w:rFonts w:asciiTheme="minorHAnsi" w:hAnsiTheme="minorHAnsi" w:cstheme="minorHAnsi"/>
                <w:sz w:val="20"/>
              </w:rPr>
              <w:t>Nomination instructions</w:t>
            </w:r>
          </w:p>
          <w:p w:rsidR="00263E14" w:rsidRPr="001F7CC2" w:rsidRDefault="00F82B64"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I</w:t>
            </w:r>
            <w:r w:rsidR="001B6CCF" w:rsidRPr="001F7CC2">
              <w:rPr>
                <w:rFonts w:asciiTheme="minorHAnsi" w:hAnsiTheme="minorHAnsi" w:cstheme="minorHAnsi"/>
                <w:sz w:val="20"/>
              </w:rPr>
              <w:t xml:space="preserve">ndividuals or organizations may </w:t>
            </w:r>
            <w:r w:rsidRPr="001F7CC2">
              <w:rPr>
                <w:rFonts w:asciiTheme="minorHAnsi" w:hAnsiTheme="minorHAnsi" w:cstheme="minorHAnsi"/>
                <w:sz w:val="20"/>
              </w:rPr>
              <w:t>submit</w:t>
            </w:r>
            <w:r w:rsidR="001B6CCF" w:rsidRPr="001F7CC2">
              <w:rPr>
                <w:rFonts w:asciiTheme="minorHAnsi" w:hAnsiTheme="minorHAnsi" w:cstheme="minorHAnsi"/>
                <w:sz w:val="20"/>
              </w:rPr>
              <w:t xml:space="preserve"> nominations. Self-nominations are not accepted.</w:t>
            </w:r>
          </w:p>
          <w:p w:rsidR="001B6CCF" w:rsidRPr="001F7CC2" w:rsidRDefault="001B6CCF"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 xml:space="preserve">The nominee must </w:t>
            </w:r>
            <w:r w:rsidR="00FD12CD" w:rsidRPr="001F7CC2">
              <w:rPr>
                <w:rFonts w:asciiTheme="minorHAnsi" w:hAnsiTheme="minorHAnsi" w:cstheme="minorHAnsi"/>
                <w:sz w:val="20"/>
              </w:rPr>
              <w:t xml:space="preserve">be </w:t>
            </w:r>
            <w:r w:rsidRPr="001F7CC2">
              <w:rPr>
                <w:rFonts w:asciiTheme="minorHAnsi" w:hAnsiTheme="minorHAnsi" w:cstheme="minorHAnsi"/>
                <w:sz w:val="20"/>
              </w:rPr>
              <w:t>reside</w:t>
            </w:r>
            <w:r w:rsidR="00FD12CD" w:rsidRPr="001F7CC2">
              <w:rPr>
                <w:rFonts w:asciiTheme="minorHAnsi" w:hAnsiTheme="minorHAnsi" w:cstheme="minorHAnsi"/>
                <w:sz w:val="20"/>
              </w:rPr>
              <w:t>nt of</w:t>
            </w:r>
            <w:r w:rsidRPr="001F7CC2">
              <w:rPr>
                <w:rFonts w:asciiTheme="minorHAnsi" w:hAnsiTheme="minorHAnsi" w:cstheme="minorHAnsi"/>
                <w:sz w:val="20"/>
              </w:rPr>
              <w:t xml:space="preserve"> Maine, Massachusetts, New Brunswick, New Hampshire, or Nova Scotia</w:t>
            </w:r>
            <w:r w:rsidR="00EC0B6D" w:rsidRPr="001F7CC2">
              <w:rPr>
                <w:rFonts w:asciiTheme="minorHAnsi" w:hAnsiTheme="minorHAnsi" w:cstheme="minorHAnsi"/>
                <w:sz w:val="20"/>
              </w:rPr>
              <w:t xml:space="preserve"> and his/her work be conducted primarily in the Gulf of Maine region</w:t>
            </w:r>
            <w:r w:rsidRPr="001F7CC2">
              <w:rPr>
                <w:rFonts w:asciiTheme="minorHAnsi" w:hAnsiTheme="minorHAnsi" w:cstheme="minorHAnsi"/>
                <w:sz w:val="20"/>
              </w:rPr>
              <w:t xml:space="preserve">. </w:t>
            </w:r>
          </w:p>
          <w:p w:rsidR="00263E14" w:rsidRPr="001F7CC2" w:rsidRDefault="001B6CCF" w:rsidP="00263E14">
            <w:pPr>
              <w:numPr>
                <w:ilvl w:val="0"/>
                <w:numId w:val="5"/>
              </w:numPr>
              <w:spacing w:line="192" w:lineRule="atLeast"/>
              <w:rPr>
                <w:rFonts w:asciiTheme="minorHAnsi" w:hAnsiTheme="minorHAnsi" w:cstheme="minorHAnsi"/>
                <w:sz w:val="20"/>
              </w:rPr>
            </w:pPr>
            <w:r w:rsidRPr="001F7CC2">
              <w:rPr>
                <w:rFonts w:asciiTheme="minorHAnsi" w:hAnsiTheme="minorHAnsi" w:cstheme="minorHAnsi"/>
                <w:sz w:val="20"/>
              </w:rPr>
              <w:t xml:space="preserve">The nominee’s contributions must have occurred in the Gulf of Maine watershed.  </w:t>
            </w:r>
          </w:p>
          <w:p w:rsidR="00FD12CD" w:rsidRPr="001F7CC2" w:rsidRDefault="00FD12CD" w:rsidP="00FD12CD">
            <w:pPr>
              <w:numPr>
                <w:ilvl w:val="0"/>
                <w:numId w:val="5"/>
              </w:numPr>
              <w:spacing w:before="40" w:after="40" w:line="192" w:lineRule="atLeast"/>
              <w:rPr>
                <w:rFonts w:asciiTheme="minorHAnsi" w:hAnsiTheme="minorHAnsi" w:cstheme="minorHAnsi"/>
                <w:sz w:val="20"/>
              </w:rPr>
            </w:pPr>
            <w:r w:rsidRPr="001F7CC2">
              <w:rPr>
                <w:rFonts w:asciiTheme="minorHAnsi" w:hAnsiTheme="minorHAnsi" w:cstheme="minorHAnsi"/>
                <w:sz w:val="20"/>
              </w:rPr>
              <w:t>Nominations must be made on this form. Attachments will not be accepted.</w:t>
            </w:r>
          </w:p>
          <w:p w:rsidR="00FD12CD" w:rsidRPr="001F7CC2" w:rsidRDefault="00FD12CD" w:rsidP="00FD12CD">
            <w:pPr>
              <w:numPr>
                <w:ilvl w:val="0"/>
                <w:numId w:val="5"/>
              </w:numPr>
              <w:spacing w:before="40" w:after="40" w:line="192" w:lineRule="atLeast"/>
              <w:rPr>
                <w:rFonts w:asciiTheme="minorHAnsi" w:hAnsiTheme="minorHAnsi" w:cstheme="minorHAnsi"/>
                <w:sz w:val="20"/>
              </w:rPr>
            </w:pPr>
            <w:r w:rsidRPr="001F7CC2">
              <w:rPr>
                <w:rFonts w:asciiTheme="minorHAnsi" w:hAnsiTheme="minorHAnsi" w:cstheme="minorHAnsi"/>
                <w:sz w:val="20"/>
              </w:rPr>
              <w:t xml:space="preserve">Nominations must be </w:t>
            </w:r>
            <w:r w:rsidR="001F7CC2">
              <w:rPr>
                <w:rFonts w:asciiTheme="minorHAnsi" w:hAnsiTheme="minorHAnsi" w:cstheme="minorHAnsi"/>
                <w:sz w:val="20"/>
              </w:rPr>
              <w:t xml:space="preserve">emailed to </w:t>
            </w:r>
            <w:hyperlink r:id="rId10" w:history="1">
              <w:r w:rsidR="001F7CC2" w:rsidRPr="00D44C9F">
                <w:rPr>
                  <w:rStyle w:val="Hyperlink"/>
                  <w:rFonts w:asciiTheme="minorHAnsi" w:hAnsiTheme="minorHAnsi" w:cstheme="minorHAnsi"/>
                  <w:sz w:val="20"/>
                </w:rPr>
                <w:t>jleblanc@gulfofmaine.org</w:t>
              </w:r>
            </w:hyperlink>
            <w:r w:rsidR="001F7CC2">
              <w:rPr>
                <w:rFonts w:asciiTheme="minorHAnsi" w:hAnsiTheme="minorHAnsi" w:cstheme="minorHAnsi"/>
                <w:sz w:val="20"/>
              </w:rPr>
              <w:t xml:space="preserve"> </w:t>
            </w:r>
            <w:r w:rsidRPr="001F7CC2">
              <w:rPr>
                <w:rFonts w:asciiTheme="minorHAnsi" w:hAnsiTheme="minorHAnsi" w:cstheme="minorHAnsi"/>
                <w:sz w:val="20"/>
              </w:rPr>
              <w:t>by the close of business on</w:t>
            </w:r>
            <w:r w:rsidR="001F7CC2">
              <w:rPr>
                <w:rFonts w:asciiTheme="minorHAnsi" w:hAnsiTheme="minorHAnsi" w:cstheme="minorHAnsi"/>
                <w:sz w:val="20"/>
              </w:rPr>
              <w:t xml:space="preserve"> </w:t>
            </w:r>
            <w:r w:rsidR="001F7CC2" w:rsidRPr="007F7A54">
              <w:rPr>
                <w:rFonts w:asciiTheme="minorHAnsi" w:hAnsiTheme="minorHAnsi" w:cstheme="minorHAnsi"/>
                <w:b/>
                <w:sz w:val="20"/>
              </w:rPr>
              <w:t>March 30, 2014</w:t>
            </w:r>
            <w:r w:rsidRPr="001F7CC2">
              <w:rPr>
                <w:rFonts w:asciiTheme="minorHAnsi" w:hAnsiTheme="minorHAnsi" w:cstheme="minorHAnsi"/>
                <w:sz w:val="20"/>
              </w:rPr>
              <w:t>.</w:t>
            </w:r>
            <w:r w:rsidR="007F7A54">
              <w:rPr>
                <w:rFonts w:asciiTheme="minorHAnsi" w:hAnsiTheme="minorHAnsi" w:cstheme="minorHAnsi"/>
                <w:sz w:val="20"/>
              </w:rPr>
              <w:t xml:space="preserve">  </w:t>
            </w:r>
            <w:r w:rsidR="007F7A54">
              <w:rPr>
                <w:rFonts w:ascii="Calibri" w:hAnsi="Calibri" w:cs="Calibri"/>
                <w:sz w:val="20"/>
              </w:rPr>
              <w:t>Please rename the nomination form with _</w:t>
            </w:r>
            <w:proofErr w:type="spellStart"/>
            <w:r w:rsidR="007F7A54">
              <w:rPr>
                <w:rFonts w:ascii="Calibri" w:hAnsi="Calibri" w:cs="Calibri"/>
                <w:sz w:val="20"/>
              </w:rPr>
              <w:t>LastNameofNominee</w:t>
            </w:r>
            <w:proofErr w:type="spellEnd"/>
            <w:r w:rsidR="007F7A54">
              <w:rPr>
                <w:rFonts w:ascii="Calibri" w:hAnsi="Calibri" w:cs="Calibri"/>
                <w:sz w:val="20"/>
              </w:rPr>
              <w:t xml:space="preserve"> added to the end of the file name.</w:t>
            </w:r>
            <w:r w:rsidR="007F7A54" w:rsidRPr="00D011B2">
              <w:rPr>
                <w:rFonts w:ascii="Calibri" w:hAnsi="Calibri" w:cs="Calibri"/>
                <w:sz w:val="20"/>
              </w:rPr>
              <w:br/>
            </w:r>
          </w:p>
          <w:p w:rsidR="00263E14" w:rsidRPr="001F7CC2" w:rsidRDefault="00263E14" w:rsidP="007F7A54">
            <w:pPr>
              <w:pStyle w:val="Header"/>
              <w:tabs>
                <w:tab w:val="clear" w:pos="4320"/>
                <w:tab w:val="clear" w:pos="8640"/>
              </w:tabs>
              <w:rPr>
                <w:rFonts w:asciiTheme="minorHAnsi" w:hAnsiTheme="minorHAnsi" w:cstheme="minorHAnsi"/>
                <w:sz w:val="20"/>
              </w:rPr>
            </w:pPr>
          </w:p>
        </w:tc>
      </w:tr>
      <w:tr w:rsidR="007F7A54" w:rsidRPr="001F7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92" w:type="dxa"/>
            <w:gridSpan w:val="3"/>
            <w:tcBorders>
              <w:top w:val="nil"/>
              <w:left w:val="nil"/>
              <w:bottom w:val="nil"/>
              <w:right w:val="nil"/>
            </w:tcBorders>
          </w:tcPr>
          <w:p w:rsidR="007F7A54" w:rsidRPr="007F7A54" w:rsidRDefault="007F7A54" w:rsidP="007F7A54">
            <w:pPr>
              <w:spacing w:before="40" w:after="40" w:line="192" w:lineRule="atLeast"/>
              <w:rPr>
                <w:rFonts w:asciiTheme="minorHAnsi" w:hAnsiTheme="minorHAnsi" w:cstheme="minorHAnsi"/>
                <w:sz w:val="20"/>
              </w:rPr>
            </w:pPr>
            <w:r w:rsidRPr="007F7A54">
              <w:rPr>
                <w:rFonts w:asciiTheme="minorHAnsi" w:hAnsiTheme="minorHAnsi" w:cstheme="minorHAnsi"/>
                <w:sz w:val="20"/>
              </w:rPr>
              <w:t xml:space="preserve">Questions? Please contact Council Coordinator Joan LeBlanc at </w:t>
            </w:r>
            <w:hyperlink r:id="rId11" w:history="1">
              <w:r w:rsidRPr="007F7A54">
                <w:rPr>
                  <w:rStyle w:val="Hyperlink"/>
                  <w:rFonts w:asciiTheme="minorHAnsi" w:hAnsiTheme="minorHAnsi" w:cstheme="minorHAnsi"/>
                  <w:sz w:val="20"/>
                </w:rPr>
                <w:t>jleblanc@gulfofmaine.org</w:t>
              </w:r>
            </w:hyperlink>
            <w:r w:rsidRPr="007F7A54">
              <w:rPr>
                <w:rFonts w:asciiTheme="minorHAnsi" w:hAnsiTheme="minorHAnsi" w:cstheme="minorHAnsi"/>
                <w:sz w:val="20"/>
              </w:rPr>
              <w:t xml:space="preserve">  </w:t>
            </w:r>
          </w:p>
          <w:p w:rsidR="007F7A54" w:rsidRPr="001F7CC2" w:rsidRDefault="007F7A54" w:rsidP="007F7A54">
            <w:pPr>
              <w:pStyle w:val="Heading4"/>
              <w:autoSpaceDE w:val="0"/>
              <w:ind w:left="0"/>
              <w:rPr>
                <w:rFonts w:asciiTheme="minorHAnsi" w:hAnsiTheme="minorHAnsi" w:cstheme="minorHAnsi"/>
                <w:b w:val="0"/>
                <w:sz w:val="2"/>
                <w:szCs w:val="2"/>
              </w:rPr>
            </w:pPr>
            <w:r w:rsidRPr="007F7A54">
              <w:rPr>
                <w:rFonts w:asciiTheme="minorHAnsi" w:hAnsiTheme="minorHAnsi" w:cstheme="minorHAnsi"/>
                <w:b w:val="0"/>
                <w:sz w:val="20"/>
              </w:rPr>
              <w:t xml:space="preserve">To view a list of past award winners, please visit: </w:t>
            </w:r>
            <w:hyperlink r:id="rId12" w:history="1">
              <w:r w:rsidRPr="007F7A54">
                <w:rPr>
                  <w:rStyle w:val="Hyperlink"/>
                  <w:rFonts w:asciiTheme="minorHAnsi" w:hAnsiTheme="minorHAnsi" w:cstheme="minorHAnsi"/>
                  <w:b w:val="0"/>
                  <w:sz w:val="20"/>
                </w:rPr>
                <w:t>http://www.gulfofmaine.org/2/opportunities/</w:t>
              </w:r>
            </w:hyperlink>
          </w:p>
        </w:tc>
      </w:tr>
    </w:tbl>
    <w:p w:rsidR="001968BE" w:rsidRPr="001F7CC2" w:rsidRDefault="001968BE">
      <w:pPr>
        <w:spacing w:line="192" w:lineRule="atLeast"/>
        <w:ind w:left="180"/>
        <w:rPr>
          <w:rFonts w:asciiTheme="minorHAnsi" w:hAnsiTheme="minorHAnsi" w:cstheme="minorHAnsi"/>
          <w:b/>
          <w:bCs/>
          <w:sz w:val="20"/>
        </w:rPr>
      </w:pPr>
    </w:p>
    <w:tbl>
      <w:tblPr>
        <w:tblW w:w="21384" w:type="dxa"/>
        <w:tblInd w:w="-252" w:type="dxa"/>
        <w:tblLook w:val="00A0" w:firstRow="1" w:lastRow="0" w:firstColumn="1" w:lastColumn="0" w:noHBand="0" w:noVBand="0"/>
      </w:tblPr>
      <w:tblGrid>
        <w:gridCol w:w="10692"/>
        <w:gridCol w:w="10692"/>
      </w:tblGrid>
      <w:tr w:rsidR="00FD12CD" w:rsidRPr="001F7CC2">
        <w:tc>
          <w:tcPr>
            <w:tcW w:w="10692" w:type="dxa"/>
          </w:tcPr>
          <w:p w:rsidR="00FD12CD" w:rsidRPr="001F7CC2" w:rsidRDefault="00FD12CD" w:rsidP="004D0E9B">
            <w:pPr>
              <w:spacing w:line="192" w:lineRule="atLeast"/>
              <w:rPr>
                <w:rFonts w:asciiTheme="minorHAnsi" w:hAnsiTheme="minorHAnsi" w:cstheme="minorHAnsi"/>
                <w:b/>
                <w:bCs/>
                <w:sz w:val="20"/>
                <w:u w:val="single"/>
              </w:rPr>
            </w:pPr>
            <w:r w:rsidRPr="001F7CC2">
              <w:rPr>
                <w:rFonts w:asciiTheme="minorHAnsi" w:hAnsiTheme="minorHAnsi" w:cstheme="minorHAnsi"/>
                <w:b/>
                <w:bCs/>
                <w:sz w:val="20"/>
                <w:u w:val="single"/>
              </w:rPr>
              <w:t>Nominee information</w:t>
            </w:r>
          </w:p>
          <w:p w:rsidR="00017AA5" w:rsidRPr="007F7A54" w:rsidRDefault="00FD12CD" w:rsidP="00017AA5">
            <w:pPr>
              <w:spacing w:line="192" w:lineRule="atLeast"/>
              <w:rPr>
                <w:rFonts w:asciiTheme="minorHAnsi" w:hAnsiTheme="minorHAnsi" w:cstheme="minorHAnsi"/>
                <w:bCs/>
                <w:sz w:val="20"/>
              </w:rPr>
            </w:pPr>
            <w:r w:rsidRPr="007F7A54">
              <w:rPr>
                <w:rFonts w:asciiTheme="minorHAnsi" w:hAnsiTheme="minorHAnsi" w:cstheme="minorHAnsi"/>
                <w:bCs/>
                <w:sz w:val="20"/>
              </w:rPr>
              <w:t>Name (as it would appear on the award plaque if selected):</w:t>
            </w:r>
            <w:r w:rsidR="00C23EB5" w:rsidRPr="007F7A54">
              <w:rPr>
                <w:rFonts w:asciiTheme="minorHAnsi" w:hAnsiTheme="minorHAnsi" w:cstheme="minorHAnsi"/>
                <w:bCs/>
                <w:sz w:val="20"/>
              </w:rPr>
              <w:t xml:space="preserve"> </w:t>
            </w:r>
            <w:r w:rsidR="00017AA5">
              <w:rPr>
                <w:rFonts w:asciiTheme="minorHAnsi" w:hAnsiTheme="minorHAnsi" w:cstheme="minorHAnsi"/>
                <w:bCs/>
                <w:sz w:val="20"/>
              </w:rPr>
              <w:t>Steve Miller</w:t>
            </w:r>
          </w:p>
          <w:p w:rsidR="00017AA5" w:rsidRPr="007F7A54" w:rsidRDefault="00017AA5" w:rsidP="00017AA5">
            <w:pPr>
              <w:spacing w:line="192" w:lineRule="atLeast"/>
              <w:rPr>
                <w:rFonts w:asciiTheme="minorHAnsi" w:hAnsiTheme="minorHAnsi" w:cstheme="minorHAnsi"/>
                <w:bCs/>
                <w:sz w:val="20"/>
              </w:rPr>
            </w:pPr>
            <w:r w:rsidRPr="007F7A54">
              <w:rPr>
                <w:rFonts w:asciiTheme="minorHAnsi" w:hAnsiTheme="minorHAnsi" w:cstheme="minorHAnsi"/>
                <w:bCs/>
                <w:sz w:val="20"/>
              </w:rPr>
              <w:t>Affiliation (if applicable):</w:t>
            </w:r>
            <w:r>
              <w:rPr>
                <w:rFonts w:asciiTheme="minorHAnsi" w:hAnsiTheme="minorHAnsi" w:cstheme="minorHAnsi"/>
                <w:bCs/>
                <w:sz w:val="20"/>
              </w:rPr>
              <w:t xml:space="preserve"> Great Bay National Estuarine Research Reserve</w:t>
            </w:r>
          </w:p>
          <w:p w:rsidR="00017AA5" w:rsidRPr="007F7A54" w:rsidRDefault="00017AA5" w:rsidP="00017AA5">
            <w:pPr>
              <w:spacing w:line="192" w:lineRule="atLeast"/>
              <w:rPr>
                <w:rFonts w:asciiTheme="minorHAnsi" w:hAnsiTheme="minorHAnsi" w:cstheme="minorHAnsi"/>
                <w:bCs/>
                <w:sz w:val="20"/>
              </w:rPr>
            </w:pPr>
            <w:r w:rsidRPr="007F7A54">
              <w:rPr>
                <w:rFonts w:asciiTheme="minorHAnsi" w:hAnsiTheme="minorHAnsi" w:cstheme="minorHAnsi"/>
                <w:bCs/>
                <w:sz w:val="20"/>
              </w:rPr>
              <w:t xml:space="preserve">Mailing address: </w:t>
            </w:r>
            <w:r>
              <w:rPr>
                <w:rFonts w:asciiTheme="minorHAnsi" w:hAnsiTheme="minorHAnsi" w:cstheme="minorHAnsi"/>
                <w:bCs/>
                <w:sz w:val="20"/>
              </w:rPr>
              <w:t>89 Depot Road, Greenland NH 03840</w:t>
            </w:r>
          </w:p>
          <w:p w:rsidR="00017AA5" w:rsidRPr="007F7A54" w:rsidRDefault="00017AA5" w:rsidP="00017AA5">
            <w:pPr>
              <w:spacing w:line="192" w:lineRule="atLeast"/>
              <w:rPr>
                <w:rFonts w:asciiTheme="minorHAnsi" w:hAnsiTheme="minorHAnsi" w:cstheme="minorHAnsi"/>
                <w:bCs/>
                <w:sz w:val="20"/>
              </w:rPr>
            </w:pPr>
            <w:r w:rsidRPr="007F7A54">
              <w:rPr>
                <w:rFonts w:asciiTheme="minorHAnsi" w:hAnsiTheme="minorHAnsi" w:cstheme="minorHAnsi"/>
                <w:bCs/>
                <w:sz w:val="20"/>
              </w:rPr>
              <w:t xml:space="preserve">Phone: </w:t>
            </w:r>
            <w:r>
              <w:rPr>
                <w:rFonts w:asciiTheme="minorHAnsi" w:hAnsiTheme="minorHAnsi" w:cstheme="minorHAnsi"/>
                <w:bCs/>
                <w:sz w:val="20"/>
              </w:rPr>
              <w:t>603-294-0146</w:t>
            </w:r>
          </w:p>
          <w:p w:rsidR="00017AA5" w:rsidRPr="009D65AC" w:rsidRDefault="00017AA5" w:rsidP="00017AA5">
            <w:pPr>
              <w:spacing w:line="192" w:lineRule="atLeast"/>
              <w:rPr>
                <w:rFonts w:asciiTheme="minorHAnsi" w:hAnsiTheme="minorHAnsi" w:cstheme="minorHAnsi"/>
                <w:bCs/>
                <w:sz w:val="20"/>
              </w:rPr>
            </w:pPr>
            <w:r w:rsidRPr="007F7A54">
              <w:rPr>
                <w:rFonts w:asciiTheme="minorHAnsi" w:hAnsiTheme="minorHAnsi" w:cstheme="minorHAnsi"/>
                <w:bCs/>
                <w:sz w:val="20"/>
              </w:rPr>
              <w:t xml:space="preserve">Email: </w:t>
            </w:r>
            <w:r>
              <w:rPr>
                <w:rFonts w:asciiTheme="minorHAnsi" w:hAnsiTheme="minorHAnsi" w:cstheme="minorHAnsi"/>
                <w:bCs/>
                <w:sz w:val="20"/>
              </w:rPr>
              <w:t>Steve.Miller@wildlife.nh.gov</w:t>
            </w:r>
          </w:p>
          <w:p w:rsidR="00FD12CD" w:rsidRPr="001F7CC2" w:rsidRDefault="00FD12CD" w:rsidP="004D0E9B">
            <w:pPr>
              <w:spacing w:line="192" w:lineRule="atLeast"/>
              <w:rPr>
                <w:rFonts w:asciiTheme="minorHAnsi" w:hAnsiTheme="minorHAnsi" w:cstheme="minorHAnsi"/>
                <w:bCs/>
                <w:sz w:val="20"/>
              </w:rPr>
            </w:pPr>
          </w:p>
        </w:tc>
        <w:tc>
          <w:tcPr>
            <w:tcW w:w="10692" w:type="dxa"/>
          </w:tcPr>
          <w:p w:rsidR="00FD12CD" w:rsidRPr="001F7CC2" w:rsidRDefault="00FD12CD" w:rsidP="006B3B68">
            <w:pPr>
              <w:spacing w:line="192" w:lineRule="atLeast"/>
              <w:rPr>
                <w:rFonts w:asciiTheme="minorHAnsi" w:hAnsiTheme="minorHAnsi" w:cstheme="minorHAnsi"/>
                <w:bCs/>
                <w:sz w:val="20"/>
              </w:rPr>
            </w:pPr>
          </w:p>
        </w:tc>
      </w:tr>
      <w:tr w:rsidR="00FD12CD" w:rsidRPr="001F7CC2">
        <w:tc>
          <w:tcPr>
            <w:tcW w:w="10692" w:type="dxa"/>
          </w:tcPr>
          <w:p w:rsidR="00D939FF" w:rsidRPr="001F7CC2" w:rsidRDefault="00FD12CD" w:rsidP="00D939FF">
            <w:pPr>
              <w:spacing w:line="192" w:lineRule="atLeast"/>
              <w:rPr>
                <w:rFonts w:asciiTheme="minorHAnsi" w:hAnsiTheme="minorHAnsi" w:cstheme="minorHAnsi"/>
                <w:b/>
                <w:bCs/>
                <w:sz w:val="20"/>
              </w:rPr>
            </w:pPr>
            <w:r w:rsidRPr="001F7CC2">
              <w:rPr>
                <w:rFonts w:asciiTheme="minorHAnsi" w:hAnsiTheme="minorHAnsi" w:cstheme="minorHAnsi"/>
                <w:b/>
                <w:bCs/>
                <w:sz w:val="20"/>
              </w:rPr>
              <w:t>Brief background on why the individual/organization is being nominated:</w:t>
            </w:r>
            <w:r w:rsidR="00D939FF" w:rsidRPr="001F7CC2">
              <w:rPr>
                <w:rFonts w:asciiTheme="minorHAnsi" w:hAnsiTheme="minorHAnsi" w:cstheme="minorHAnsi"/>
                <w:b/>
                <w:bCs/>
                <w:sz w:val="20"/>
              </w:rPr>
              <w:t xml:space="preserve"> Summary that will be read during the awards ceremony if nominee is selected. This text will also be used in media releases (not to exceed 2,000 characters, including spaces and punctuation): </w:t>
            </w:r>
          </w:p>
          <w:p w:rsidR="00FD12CD" w:rsidRPr="001F7CC2" w:rsidRDefault="00FD12CD" w:rsidP="001F7CC2">
            <w:pPr>
              <w:spacing w:line="192" w:lineRule="atLeast"/>
              <w:rPr>
                <w:rFonts w:asciiTheme="minorHAnsi" w:hAnsiTheme="minorHAnsi" w:cstheme="minorHAnsi"/>
                <w:b/>
                <w:bCs/>
                <w:sz w:val="20"/>
              </w:rPr>
            </w:pPr>
            <w:r w:rsidRPr="001F7CC2">
              <w:rPr>
                <w:rFonts w:asciiTheme="minorHAnsi" w:hAnsiTheme="minorHAnsi" w:cstheme="minorHAnsi"/>
                <w:b/>
                <w:bCs/>
                <w:sz w:val="20"/>
              </w:rPr>
              <w:t xml:space="preserve"> </w:t>
            </w:r>
          </w:p>
        </w:tc>
        <w:tc>
          <w:tcPr>
            <w:tcW w:w="10692" w:type="dxa"/>
          </w:tcPr>
          <w:p w:rsidR="00FD12CD" w:rsidRPr="001F7CC2" w:rsidRDefault="00FD12CD" w:rsidP="006B3B68">
            <w:pPr>
              <w:spacing w:line="192" w:lineRule="atLeast"/>
              <w:rPr>
                <w:rFonts w:asciiTheme="minorHAnsi" w:hAnsiTheme="minorHAnsi" w:cstheme="minorHAnsi"/>
                <w:b/>
                <w:bCs/>
                <w:sz w:val="20"/>
              </w:rPr>
            </w:pPr>
          </w:p>
        </w:tc>
      </w:tr>
      <w:tr w:rsidR="00FD12CD" w:rsidRPr="001F7CC2">
        <w:tc>
          <w:tcPr>
            <w:tcW w:w="10692" w:type="dxa"/>
          </w:tcPr>
          <w:p w:rsidR="00FD12CD" w:rsidRPr="001F7CC2" w:rsidRDefault="00FD12CD" w:rsidP="004D0E9B">
            <w:pPr>
              <w:pStyle w:val="BodyText2"/>
              <w:rPr>
                <w:rFonts w:asciiTheme="minorHAnsi" w:hAnsiTheme="minorHAnsi" w:cstheme="minorHAnsi"/>
                <w:sz w:val="20"/>
              </w:rPr>
            </w:pPr>
            <w:r w:rsidRPr="001F7CC2">
              <w:rPr>
                <w:rFonts w:asciiTheme="minorHAnsi" w:hAnsiTheme="minorHAnsi" w:cstheme="minorHAnsi"/>
                <w:sz w:val="20"/>
              </w:rPr>
              <w:t xml:space="preserve">Name and contact information of person making the nomination: </w:t>
            </w:r>
          </w:p>
          <w:p w:rsidR="00C23EB5"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Name:</w:t>
            </w:r>
            <w:r w:rsidR="00543E7D">
              <w:rPr>
                <w:rFonts w:asciiTheme="minorHAnsi" w:hAnsiTheme="minorHAnsi" w:cstheme="minorHAnsi"/>
                <w:b w:val="0"/>
                <w:bCs/>
                <w:sz w:val="20"/>
              </w:rPr>
              <w:t xml:space="preserve"> Sherry Godlewski</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Affiliation:</w:t>
            </w:r>
            <w:r w:rsidR="00543E7D">
              <w:rPr>
                <w:rFonts w:asciiTheme="minorHAnsi" w:hAnsiTheme="minorHAnsi" w:cstheme="minorHAnsi"/>
                <w:b w:val="0"/>
                <w:bCs/>
                <w:sz w:val="20"/>
              </w:rPr>
              <w:t xml:space="preserve"> NH Department of Environmental Services</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Address:</w:t>
            </w:r>
            <w:r w:rsidR="00543E7D">
              <w:rPr>
                <w:rFonts w:asciiTheme="minorHAnsi" w:hAnsiTheme="minorHAnsi" w:cstheme="minorHAnsi"/>
                <w:b w:val="0"/>
                <w:bCs/>
                <w:sz w:val="20"/>
              </w:rPr>
              <w:t xml:space="preserve"> 29 Hazen Drive Concord NH 03302</w:t>
            </w:r>
          </w:p>
          <w:p w:rsidR="001F7CC2" w:rsidRPr="007F7A54" w:rsidRDefault="001F7CC2" w:rsidP="004D0E9B">
            <w:pPr>
              <w:pStyle w:val="BodyText2"/>
              <w:rPr>
                <w:rFonts w:asciiTheme="minorHAnsi" w:hAnsiTheme="minorHAnsi" w:cstheme="minorHAnsi"/>
                <w:b w:val="0"/>
                <w:bCs/>
                <w:sz w:val="20"/>
              </w:rPr>
            </w:pPr>
            <w:r w:rsidRPr="007F7A54">
              <w:rPr>
                <w:rFonts w:asciiTheme="minorHAnsi" w:hAnsiTheme="minorHAnsi" w:cstheme="minorHAnsi"/>
                <w:b w:val="0"/>
                <w:bCs/>
                <w:sz w:val="20"/>
              </w:rPr>
              <w:t>Phone:</w:t>
            </w:r>
            <w:r w:rsidR="00543E7D">
              <w:rPr>
                <w:rFonts w:asciiTheme="minorHAnsi" w:hAnsiTheme="minorHAnsi" w:cstheme="minorHAnsi"/>
                <w:b w:val="0"/>
                <w:bCs/>
                <w:sz w:val="20"/>
              </w:rPr>
              <w:t xml:space="preserve"> 603-271-6801</w:t>
            </w:r>
          </w:p>
          <w:p w:rsidR="00FD12CD" w:rsidRPr="001F7CC2" w:rsidRDefault="001F7CC2" w:rsidP="001F7CC2">
            <w:pPr>
              <w:pStyle w:val="BodyText2"/>
              <w:rPr>
                <w:rFonts w:asciiTheme="minorHAnsi" w:hAnsiTheme="minorHAnsi" w:cstheme="minorHAnsi"/>
                <w:bCs/>
                <w:sz w:val="20"/>
              </w:rPr>
            </w:pPr>
            <w:r w:rsidRPr="007F7A54">
              <w:rPr>
                <w:rFonts w:asciiTheme="minorHAnsi" w:hAnsiTheme="minorHAnsi" w:cstheme="minorHAnsi"/>
                <w:b w:val="0"/>
                <w:bCs/>
                <w:sz w:val="20"/>
              </w:rPr>
              <w:t>Email:</w:t>
            </w:r>
            <w:r w:rsidR="00543E7D">
              <w:rPr>
                <w:rFonts w:asciiTheme="minorHAnsi" w:hAnsiTheme="minorHAnsi" w:cstheme="minorHAnsi"/>
                <w:b w:val="0"/>
                <w:bCs/>
                <w:sz w:val="20"/>
              </w:rPr>
              <w:t xml:space="preserve"> sherry.godlewski@des.nh.gov</w:t>
            </w:r>
          </w:p>
        </w:tc>
        <w:tc>
          <w:tcPr>
            <w:tcW w:w="10692" w:type="dxa"/>
          </w:tcPr>
          <w:p w:rsidR="00FD12CD" w:rsidRPr="001F7CC2" w:rsidRDefault="00FD12CD" w:rsidP="006B3B68">
            <w:pPr>
              <w:spacing w:line="192" w:lineRule="atLeast"/>
              <w:rPr>
                <w:rFonts w:asciiTheme="minorHAnsi" w:hAnsiTheme="minorHAnsi" w:cstheme="minorHAnsi"/>
                <w:b/>
                <w:bCs/>
                <w:sz w:val="20"/>
              </w:rPr>
            </w:pPr>
          </w:p>
        </w:tc>
      </w:tr>
    </w:tbl>
    <w:p w:rsidR="001B6CCF" w:rsidRDefault="001B6CCF">
      <w:pPr>
        <w:pStyle w:val="Header"/>
        <w:tabs>
          <w:tab w:val="clear" w:pos="4320"/>
          <w:tab w:val="clear" w:pos="8640"/>
        </w:tabs>
        <w:rPr>
          <w:rFonts w:asciiTheme="minorHAnsi" w:hAnsiTheme="minorHAnsi" w:cstheme="minorHAnsi"/>
        </w:rPr>
      </w:pPr>
    </w:p>
    <w:p w:rsidR="00965E12" w:rsidRDefault="00965E12" w:rsidP="00965E12">
      <w:pPr>
        <w:pStyle w:val="Header"/>
        <w:tabs>
          <w:tab w:val="clear" w:pos="4320"/>
          <w:tab w:val="clear" w:pos="8640"/>
        </w:tabs>
        <w:rPr>
          <w:rFonts w:asciiTheme="minorHAnsi" w:hAnsiTheme="minorHAnsi" w:cstheme="minorHAnsi"/>
        </w:rPr>
      </w:pPr>
      <w:r>
        <w:rPr>
          <w:rFonts w:asciiTheme="minorHAnsi" w:hAnsiTheme="minorHAnsi" w:cstheme="minorHAnsi"/>
        </w:rPr>
        <w:t>Steve Miller is a phenomenal steward of the Gulf of Maine Watershed. I first met Steve in 1992 when he was working at the Seacoast Science Center in Rye, NH. In his work there he was involved in education efforts and making science more understandable for folks, especially the younger generation. His dedication was evident then and it has grown over the years. Steve began working at the Great Bay National Estuarine Research Reserve in 2003. In his role as the Coastal Training Program Coordinator he continues to encourage and support individuals in having a thorough understanding of science and the application of methods to solve some of the biggest problems facing our Gulf of Maine. Through education and awareness, Steve facilitates learning at all levels.</w:t>
      </w:r>
    </w:p>
    <w:p w:rsidR="00965E12" w:rsidRDefault="00965E12" w:rsidP="00965E12">
      <w:pPr>
        <w:pStyle w:val="Header"/>
        <w:tabs>
          <w:tab w:val="clear" w:pos="4320"/>
          <w:tab w:val="clear" w:pos="8640"/>
        </w:tabs>
        <w:rPr>
          <w:rFonts w:asciiTheme="minorHAnsi" w:hAnsiTheme="minorHAnsi" w:cstheme="minorHAnsi"/>
        </w:rPr>
      </w:pPr>
    </w:p>
    <w:p w:rsidR="00965E12" w:rsidRDefault="00965E12" w:rsidP="00965E12">
      <w:pPr>
        <w:pStyle w:val="Header"/>
        <w:tabs>
          <w:tab w:val="clear" w:pos="4320"/>
          <w:tab w:val="clear" w:pos="8640"/>
        </w:tabs>
        <w:rPr>
          <w:rFonts w:asciiTheme="minorHAnsi" w:hAnsiTheme="minorHAnsi" w:cstheme="minorHAnsi"/>
        </w:rPr>
      </w:pPr>
      <w:r>
        <w:rPr>
          <w:rFonts w:asciiTheme="minorHAnsi" w:hAnsiTheme="minorHAnsi" w:cstheme="minorHAnsi"/>
        </w:rPr>
        <w:t xml:space="preserve">I am very fortunate to have the opportunity to work closely with Steve. Back in 2009 Steve thought it was important to start a conversation about climate change and the impacts coastal New Hampshire will be facing; specifically sea level rise and storm surge. Steve is a founding member and Co-Chair of the New Hampshire Coastal Adaptation Work Group (CAW). CAW began meeting in January 2010 and is made up of 19 partners including federal, state, regional, municipal, academic, non-profit and consultants as members. Steve’s vision initiated this successful collaboration and his leadership continues to move us forward. CAW is host to a workshop series that has touched hundreds of municipal decision makers and other stakeholders in the Gulf of Maine. His leadership helps CAW secure grant funding and offer pragmatic approaches to adapting to a changing climate. Steve has also organized 3 Climate Summits for the coastal region, highlighting local research and success stories He includes future coastal professionals from UNH. This gives them an opportunity to learn how collaborative efforts are successful and </w:t>
      </w:r>
      <w:r w:rsidR="00323024">
        <w:rPr>
          <w:rFonts w:asciiTheme="minorHAnsi" w:hAnsiTheme="minorHAnsi" w:cstheme="minorHAnsi"/>
        </w:rPr>
        <w:t>mutually</w:t>
      </w:r>
      <w:r>
        <w:rPr>
          <w:rFonts w:asciiTheme="minorHAnsi" w:hAnsiTheme="minorHAnsi" w:cstheme="minorHAnsi"/>
        </w:rPr>
        <w:t xml:space="preserve"> </w:t>
      </w:r>
      <w:r w:rsidR="00323024">
        <w:rPr>
          <w:rFonts w:asciiTheme="minorHAnsi" w:hAnsiTheme="minorHAnsi" w:cstheme="minorHAnsi"/>
        </w:rPr>
        <w:t>beneficial</w:t>
      </w:r>
      <w:r>
        <w:rPr>
          <w:rFonts w:asciiTheme="minorHAnsi" w:hAnsiTheme="minorHAnsi" w:cstheme="minorHAnsi"/>
        </w:rPr>
        <w:t xml:space="preserve"> and that protecting our marine ecosystems is foundational to our way of life in coastal NH. </w:t>
      </w:r>
      <w:bookmarkStart w:id="0" w:name="_GoBack"/>
      <w:bookmarkEnd w:id="0"/>
    </w:p>
    <w:p w:rsidR="00965E12" w:rsidRDefault="00965E12" w:rsidP="00965E12">
      <w:pPr>
        <w:pStyle w:val="Header"/>
        <w:tabs>
          <w:tab w:val="clear" w:pos="4320"/>
          <w:tab w:val="clear" w:pos="8640"/>
        </w:tabs>
        <w:rPr>
          <w:rFonts w:asciiTheme="minorHAnsi" w:hAnsiTheme="minorHAnsi" w:cstheme="minorHAnsi"/>
        </w:rPr>
      </w:pPr>
    </w:p>
    <w:p w:rsidR="00543E7D" w:rsidRPr="001F7CC2" w:rsidRDefault="00543E7D" w:rsidP="00965E12">
      <w:pPr>
        <w:pStyle w:val="Header"/>
        <w:tabs>
          <w:tab w:val="clear" w:pos="4320"/>
          <w:tab w:val="clear" w:pos="8640"/>
        </w:tabs>
        <w:rPr>
          <w:rFonts w:asciiTheme="minorHAnsi" w:hAnsiTheme="minorHAnsi" w:cstheme="minorHAnsi"/>
        </w:rPr>
      </w:pPr>
    </w:p>
    <w:sectPr w:rsidR="00543E7D" w:rsidRPr="001F7CC2" w:rsidSect="001F7CC2">
      <w:footerReference w:type="default" r:id="rId13"/>
      <w:pgSz w:w="12240" w:h="15840"/>
      <w:pgMar w:top="288" w:right="1008" w:bottom="288" w:left="100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EB0" w:rsidRDefault="004F5EB0">
      <w:r>
        <w:separator/>
      </w:r>
    </w:p>
  </w:endnote>
  <w:endnote w:type="continuationSeparator" w:id="0">
    <w:p w:rsidR="004F5EB0" w:rsidRDefault="004F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wis721 Blk BT">
    <w:altName w:val="Arial Black"/>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Palatia">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C2" w:rsidRDefault="001F7CC2" w:rsidP="001F7CC2">
    <w:pPr>
      <w:pBdr>
        <w:top w:val="single" w:sz="4" w:space="1" w:color="auto"/>
      </w:pBdr>
      <w:jc w:val="center"/>
      <w:rPr>
        <w:rFonts w:ascii="Arial" w:hAnsi="Arial"/>
        <w:i/>
        <w:noProof/>
        <w:sz w:val="16"/>
      </w:rPr>
    </w:pPr>
    <w:r>
      <w:rPr>
        <w:rFonts w:ascii="Arial" w:hAnsi="Arial"/>
        <w:i/>
        <w:noProof/>
        <w:sz w:val="16"/>
      </w:rPr>
      <w:t xml:space="preserve">The mission of the Council is to maintain and enhance environmental quality in the Gulf of Maine and to </w:t>
    </w:r>
  </w:p>
  <w:p w:rsidR="001F7CC2" w:rsidRDefault="001F7CC2" w:rsidP="001F7CC2">
    <w:pPr>
      <w:jc w:val="center"/>
      <w:rPr>
        <w:rFonts w:ascii="Arial" w:hAnsi="Arial"/>
        <w:i/>
        <w:noProof/>
        <w:sz w:val="16"/>
      </w:rPr>
    </w:pPr>
    <w:r>
      <w:rPr>
        <w:rFonts w:ascii="Arial" w:hAnsi="Arial"/>
        <w:i/>
        <w:noProof/>
        <w:sz w:val="16"/>
      </w:rPr>
      <w:t>allow for sustainable resource use by existing and future generations.</w:t>
    </w:r>
  </w:p>
  <w:p w:rsidR="001F7CC2" w:rsidRDefault="001F7CC2" w:rsidP="001F7CC2">
    <w:pPr>
      <w:jc w:val="center"/>
      <w:rPr>
        <w:rFonts w:ascii="Arial" w:hAnsi="Arial"/>
        <w:b/>
        <w:sz w:val="16"/>
      </w:rPr>
    </w:pPr>
  </w:p>
  <w:p w:rsidR="001F7CC2" w:rsidRDefault="001F7CC2" w:rsidP="001F7CC2">
    <w:pPr>
      <w:jc w:val="center"/>
    </w:pPr>
    <w:r>
      <w:rPr>
        <w:rFonts w:ascii="Arial" w:hAnsi="Arial"/>
        <w:b/>
        <w:sz w:val="16"/>
      </w:rPr>
      <w:t xml:space="preserve">Nova Scotia Environment </w:t>
    </w:r>
    <w:r>
      <w:rPr>
        <w:rFonts w:ascii="Arial" w:hAnsi="Arial"/>
        <w:b/>
        <w:noProof/>
        <w:sz w:val="16"/>
      </w:rPr>
      <w:t xml:space="preserve">• </w:t>
    </w:r>
    <w:r>
      <w:rPr>
        <w:rFonts w:ascii="Arial" w:hAnsi="Arial"/>
        <w:b/>
        <w:sz w:val="16"/>
      </w:rPr>
      <w:t>2013-2</w:t>
    </w:r>
    <w:r>
      <w:rPr>
        <w:rFonts w:ascii="Arial" w:hAnsi="Arial"/>
        <w:b/>
        <w:noProof/>
        <w:sz w:val="16"/>
      </w:rPr>
      <w:t>014 Secretariat</w:t>
    </w:r>
  </w:p>
  <w:p w:rsidR="001F7CC2" w:rsidRDefault="001F7CC2" w:rsidP="001F7CC2">
    <w:pPr>
      <w:jc w:val="center"/>
    </w:pPr>
  </w:p>
  <w:p w:rsidR="001F7CC2" w:rsidRDefault="001F7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EB0" w:rsidRDefault="004F5EB0">
      <w:r>
        <w:separator/>
      </w:r>
    </w:p>
  </w:footnote>
  <w:footnote w:type="continuationSeparator" w:id="0">
    <w:p w:rsidR="004F5EB0" w:rsidRDefault="004F5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EAA09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8A6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06A26E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1CAA8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3A3A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8444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8524F4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D8B3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B4231A"/>
    <w:lvl w:ilvl="0">
      <w:start w:val="1"/>
      <w:numFmt w:val="decimal"/>
      <w:pStyle w:val="ListNumber"/>
      <w:lvlText w:val="%1."/>
      <w:lvlJc w:val="left"/>
      <w:pPr>
        <w:tabs>
          <w:tab w:val="num" w:pos="360"/>
        </w:tabs>
        <w:ind w:left="360" w:hanging="360"/>
      </w:pPr>
    </w:lvl>
  </w:abstractNum>
  <w:abstractNum w:abstractNumId="9">
    <w:nsid w:val="FFFFFF89"/>
    <w:multiLevelType w:val="singleLevel"/>
    <w:tmpl w:val="928EB5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27A91"/>
    <w:multiLevelType w:val="hybridMultilevel"/>
    <w:tmpl w:val="B9F69680"/>
    <w:lvl w:ilvl="0" w:tplc="6630D20E">
      <w:start w:val="1"/>
      <w:numFmt w:val="bullet"/>
      <w:lvlText w:val=""/>
      <w:lvlJc w:val="left"/>
      <w:pPr>
        <w:tabs>
          <w:tab w:val="num" w:pos="540"/>
        </w:tabs>
        <w:ind w:left="540" w:hanging="360"/>
      </w:pPr>
      <w:rPr>
        <w:rFonts w:ascii="Wingdings" w:hAnsi="Wingdings" w:hint="default"/>
        <w:color w:val="auto"/>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A0157F4"/>
    <w:multiLevelType w:val="hybridMultilevel"/>
    <w:tmpl w:val="E8D61D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C408EE"/>
    <w:multiLevelType w:val="hybridMultilevel"/>
    <w:tmpl w:val="6DBC413A"/>
    <w:lvl w:ilvl="0" w:tplc="4EBE5E1A">
      <w:start w:val="1"/>
      <w:numFmt w:val="bullet"/>
      <w:lvlText w:val="►"/>
      <w:lvlJc w:val="left"/>
      <w:pPr>
        <w:tabs>
          <w:tab w:val="num" w:pos="720"/>
        </w:tabs>
        <w:ind w:left="720" w:hanging="432"/>
      </w:pPr>
      <w:rPr>
        <w:rFonts w:hAnsi="Arial" w:hint="default"/>
      </w:rPr>
    </w:lvl>
    <w:lvl w:ilvl="1" w:tplc="8B8AC9D8" w:tentative="1">
      <w:start w:val="1"/>
      <w:numFmt w:val="bullet"/>
      <w:lvlText w:val="o"/>
      <w:lvlJc w:val="left"/>
      <w:pPr>
        <w:tabs>
          <w:tab w:val="num" w:pos="1440"/>
        </w:tabs>
        <w:ind w:left="1440" w:hanging="360"/>
      </w:pPr>
      <w:rPr>
        <w:rFonts w:ascii="Courier New" w:hAnsi="Courier New" w:hint="default"/>
      </w:rPr>
    </w:lvl>
    <w:lvl w:ilvl="2" w:tplc="21F64F8A" w:tentative="1">
      <w:start w:val="1"/>
      <w:numFmt w:val="bullet"/>
      <w:lvlText w:val=""/>
      <w:lvlJc w:val="left"/>
      <w:pPr>
        <w:tabs>
          <w:tab w:val="num" w:pos="2160"/>
        </w:tabs>
        <w:ind w:left="2160" w:hanging="360"/>
      </w:pPr>
      <w:rPr>
        <w:rFonts w:ascii="Wingdings" w:hAnsi="Wingdings" w:hint="default"/>
      </w:rPr>
    </w:lvl>
    <w:lvl w:ilvl="3" w:tplc="DBB8C06E" w:tentative="1">
      <w:start w:val="1"/>
      <w:numFmt w:val="bullet"/>
      <w:lvlText w:val=""/>
      <w:lvlJc w:val="left"/>
      <w:pPr>
        <w:tabs>
          <w:tab w:val="num" w:pos="2880"/>
        </w:tabs>
        <w:ind w:left="2880" w:hanging="360"/>
      </w:pPr>
      <w:rPr>
        <w:rFonts w:ascii="Symbol" w:hAnsi="Symbol" w:hint="default"/>
      </w:rPr>
    </w:lvl>
    <w:lvl w:ilvl="4" w:tplc="C390068E" w:tentative="1">
      <w:start w:val="1"/>
      <w:numFmt w:val="bullet"/>
      <w:lvlText w:val="o"/>
      <w:lvlJc w:val="left"/>
      <w:pPr>
        <w:tabs>
          <w:tab w:val="num" w:pos="3600"/>
        </w:tabs>
        <w:ind w:left="3600" w:hanging="360"/>
      </w:pPr>
      <w:rPr>
        <w:rFonts w:ascii="Courier New" w:hAnsi="Courier New" w:hint="default"/>
      </w:rPr>
    </w:lvl>
    <w:lvl w:ilvl="5" w:tplc="BF34DBEC" w:tentative="1">
      <w:start w:val="1"/>
      <w:numFmt w:val="bullet"/>
      <w:lvlText w:val=""/>
      <w:lvlJc w:val="left"/>
      <w:pPr>
        <w:tabs>
          <w:tab w:val="num" w:pos="4320"/>
        </w:tabs>
        <w:ind w:left="4320" w:hanging="360"/>
      </w:pPr>
      <w:rPr>
        <w:rFonts w:ascii="Wingdings" w:hAnsi="Wingdings" w:hint="default"/>
      </w:rPr>
    </w:lvl>
    <w:lvl w:ilvl="6" w:tplc="9FC6F2BE" w:tentative="1">
      <w:start w:val="1"/>
      <w:numFmt w:val="bullet"/>
      <w:lvlText w:val=""/>
      <w:lvlJc w:val="left"/>
      <w:pPr>
        <w:tabs>
          <w:tab w:val="num" w:pos="5040"/>
        </w:tabs>
        <w:ind w:left="5040" w:hanging="360"/>
      </w:pPr>
      <w:rPr>
        <w:rFonts w:ascii="Symbol" w:hAnsi="Symbol" w:hint="default"/>
      </w:rPr>
    </w:lvl>
    <w:lvl w:ilvl="7" w:tplc="026C4720" w:tentative="1">
      <w:start w:val="1"/>
      <w:numFmt w:val="bullet"/>
      <w:lvlText w:val="o"/>
      <w:lvlJc w:val="left"/>
      <w:pPr>
        <w:tabs>
          <w:tab w:val="num" w:pos="5760"/>
        </w:tabs>
        <w:ind w:left="5760" w:hanging="360"/>
      </w:pPr>
      <w:rPr>
        <w:rFonts w:ascii="Courier New" w:hAnsi="Courier New" w:hint="default"/>
      </w:rPr>
    </w:lvl>
    <w:lvl w:ilvl="8" w:tplc="2340B7EC" w:tentative="1">
      <w:start w:val="1"/>
      <w:numFmt w:val="bullet"/>
      <w:lvlText w:val=""/>
      <w:lvlJc w:val="left"/>
      <w:pPr>
        <w:tabs>
          <w:tab w:val="num" w:pos="6480"/>
        </w:tabs>
        <w:ind w:left="6480" w:hanging="360"/>
      </w:pPr>
      <w:rPr>
        <w:rFonts w:ascii="Wingdings" w:hAnsi="Wingdings" w:hint="default"/>
      </w:rPr>
    </w:lvl>
  </w:abstractNum>
  <w:abstractNum w:abstractNumId="14">
    <w:nsid w:val="1CFA6197"/>
    <w:multiLevelType w:val="hybridMultilevel"/>
    <w:tmpl w:val="70AAC05E"/>
    <w:lvl w:ilvl="0" w:tplc="47304F30">
      <w:start w:val="8"/>
      <w:numFmt w:val="decimal"/>
      <w:lvlText w:val="%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8179D6"/>
    <w:multiLevelType w:val="hybridMultilevel"/>
    <w:tmpl w:val="8EFE09F6"/>
    <w:lvl w:ilvl="0" w:tplc="9D9034F2">
      <w:numFmt w:val="bullet"/>
      <w:lvlText w:val="-"/>
      <w:lvlJc w:val="left"/>
      <w:pPr>
        <w:tabs>
          <w:tab w:val="num" w:pos="1080"/>
        </w:tabs>
        <w:ind w:left="1080" w:hanging="360"/>
      </w:pPr>
      <w:rPr>
        <w:rFonts w:ascii="Times New Roman" w:eastAsia="Times New Roman" w:hAnsi="Times New Roman" w:hint="default"/>
      </w:rPr>
    </w:lvl>
    <w:lvl w:ilvl="1" w:tplc="B762C2A8" w:tentative="1">
      <w:start w:val="1"/>
      <w:numFmt w:val="bullet"/>
      <w:lvlText w:val="o"/>
      <w:lvlJc w:val="left"/>
      <w:pPr>
        <w:tabs>
          <w:tab w:val="num" w:pos="1440"/>
        </w:tabs>
        <w:ind w:left="1440" w:hanging="360"/>
      </w:pPr>
      <w:rPr>
        <w:rFonts w:ascii="Courier New" w:hAnsi="Courier New" w:hint="default"/>
      </w:rPr>
    </w:lvl>
    <w:lvl w:ilvl="2" w:tplc="468828FE" w:tentative="1">
      <w:start w:val="1"/>
      <w:numFmt w:val="bullet"/>
      <w:lvlText w:val=""/>
      <w:lvlJc w:val="left"/>
      <w:pPr>
        <w:tabs>
          <w:tab w:val="num" w:pos="2160"/>
        </w:tabs>
        <w:ind w:left="2160" w:hanging="360"/>
      </w:pPr>
      <w:rPr>
        <w:rFonts w:ascii="Wingdings" w:hAnsi="Wingdings" w:hint="default"/>
      </w:rPr>
    </w:lvl>
    <w:lvl w:ilvl="3" w:tplc="0ABC1A36" w:tentative="1">
      <w:start w:val="1"/>
      <w:numFmt w:val="bullet"/>
      <w:lvlText w:val=""/>
      <w:lvlJc w:val="left"/>
      <w:pPr>
        <w:tabs>
          <w:tab w:val="num" w:pos="2880"/>
        </w:tabs>
        <w:ind w:left="2880" w:hanging="360"/>
      </w:pPr>
      <w:rPr>
        <w:rFonts w:ascii="Symbol" w:hAnsi="Symbol" w:hint="default"/>
      </w:rPr>
    </w:lvl>
    <w:lvl w:ilvl="4" w:tplc="CF9E8B94" w:tentative="1">
      <w:start w:val="1"/>
      <w:numFmt w:val="bullet"/>
      <w:lvlText w:val="o"/>
      <w:lvlJc w:val="left"/>
      <w:pPr>
        <w:tabs>
          <w:tab w:val="num" w:pos="3600"/>
        </w:tabs>
        <w:ind w:left="3600" w:hanging="360"/>
      </w:pPr>
      <w:rPr>
        <w:rFonts w:ascii="Courier New" w:hAnsi="Courier New" w:hint="default"/>
      </w:rPr>
    </w:lvl>
    <w:lvl w:ilvl="5" w:tplc="5262C9AA" w:tentative="1">
      <w:start w:val="1"/>
      <w:numFmt w:val="bullet"/>
      <w:lvlText w:val=""/>
      <w:lvlJc w:val="left"/>
      <w:pPr>
        <w:tabs>
          <w:tab w:val="num" w:pos="4320"/>
        </w:tabs>
        <w:ind w:left="4320" w:hanging="360"/>
      </w:pPr>
      <w:rPr>
        <w:rFonts w:ascii="Wingdings" w:hAnsi="Wingdings" w:hint="default"/>
      </w:rPr>
    </w:lvl>
    <w:lvl w:ilvl="6" w:tplc="F1F860B4" w:tentative="1">
      <w:start w:val="1"/>
      <w:numFmt w:val="bullet"/>
      <w:lvlText w:val=""/>
      <w:lvlJc w:val="left"/>
      <w:pPr>
        <w:tabs>
          <w:tab w:val="num" w:pos="5040"/>
        </w:tabs>
        <w:ind w:left="5040" w:hanging="360"/>
      </w:pPr>
      <w:rPr>
        <w:rFonts w:ascii="Symbol" w:hAnsi="Symbol" w:hint="default"/>
      </w:rPr>
    </w:lvl>
    <w:lvl w:ilvl="7" w:tplc="41AAA498" w:tentative="1">
      <w:start w:val="1"/>
      <w:numFmt w:val="bullet"/>
      <w:lvlText w:val="o"/>
      <w:lvlJc w:val="left"/>
      <w:pPr>
        <w:tabs>
          <w:tab w:val="num" w:pos="5760"/>
        </w:tabs>
        <w:ind w:left="5760" w:hanging="360"/>
      </w:pPr>
      <w:rPr>
        <w:rFonts w:ascii="Courier New" w:hAnsi="Courier New" w:hint="default"/>
      </w:rPr>
    </w:lvl>
    <w:lvl w:ilvl="8" w:tplc="F4D63E10" w:tentative="1">
      <w:start w:val="1"/>
      <w:numFmt w:val="bullet"/>
      <w:lvlText w:val=""/>
      <w:lvlJc w:val="left"/>
      <w:pPr>
        <w:tabs>
          <w:tab w:val="num" w:pos="6480"/>
        </w:tabs>
        <w:ind w:left="6480" w:hanging="360"/>
      </w:pPr>
      <w:rPr>
        <w:rFonts w:ascii="Wingdings" w:hAnsi="Wingdings" w:hint="default"/>
      </w:rPr>
    </w:lvl>
  </w:abstractNum>
  <w:abstractNum w:abstractNumId="16">
    <w:nsid w:val="2F95332E"/>
    <w:multiLevelType w:val="hybridMultilevel"/>
    <w:tmpl w:val="4A82D4F8"/>
    <w:lvl w:ilvl="0" w:tplc="1FB23DAA">
      <w:start w:val="8"/>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2FBB591C"/>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2511A73"/>
    <w:multiLevelType w:val="multilevel"/>
    <w:tmpl w:val="E874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E2030A"/>
    <w:multiLevelType w:val="multilevel"/>
    <w:tmpl w:val="9056CCE2"/>
    <w:lvl w:ilvl="0">
      <w:start w:val="1"/>
      <w:numFmt w:val="bullet"/>
      <w:lvlText w:val=""/>
      <w:lvlJc w:val="left"/>
      <w:pPr>
        <w:tabs>
          <w:tab w:val="num" w:pos="1944"/>
        </w:tabs>
        <w:ind w:left="1944" w:hanging="360"/>
      </w:pPr>
      <w:rPr>
        <w:rFonts w:ascii="Wingdings" w:hAnsi="Wingdings"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F2D3FC4"/>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C311E2A"/>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0DC339D"/>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3366C56"/>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C0A7D29"/>
    <w:multiLevelType w:val="multilevel"/>
    <w:tmpl w:val="9056CCE2"/>
    <w:lvl w:ilvl="0">
      <w:start w:val="1"/>
      <w:numFmt w:val="bullet"/>
      <w:lvlText w:val=""/>
      <w:lvlJc w:val="left"/>
      <w:pPr>
        <w:tabs>
          <w:tab w:val="num" w:pos="1944"/>
        </w:tabs>
        <w:ind w:left="1944"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E824C42"/>
    <w:multiLevelType w:val="hybridMultilevel"/>
    <w:tmpl w:val="6DBC413A"/>
    <w:lvl w:ilvl="0" w:tplc="33BE916E">
      <w:numFmt w:val="bullet"/>
      <w:lvlText w:val="-"/>
      <w:lvlJc w:val="left"/>
      <w:pPr>
        <w:tabs>
          <w:tab w:val="num" w:pos="648"/>
        </w:tabs>
        <w:ind w:left="648" w:hanging="360"/>
      </w:pPr>
      <w:rPr>
        <w:rFonts w:ascii="Times New Roman" w:eastAsia="Times New Roman" w:hAnsi="Times New Roman" w:hint="default"/>
      </w:rPr>
    </w:lvl>
    <w:lvl w:ilvl="1" w:tplc="B9AEB73C" w:tentative="1">
      <w:start w:val="1"/>
      <w:numFmt w:val="bullet"/>
      <w:lvlText w:val="o"/>
      <w:lvlJc w:val="left"/>
      <w:pPr>
        <w:tabs>
          <w:tab w:val="num" w:pos="1440"/>
        </w:tabs>
        <w:ind w:left="1440" w:hanging="360"/>
      </w:pPr>
      <w:rPr>
        <w:rFonts w:ascii="Courier New" w:hAnsi="Courier New" w:hint="default"/>
      </w:rPr>
    </w:lvl>
    <w:lvl w:ilvl="2" w:tplc="22F0D5F6" w:tentative="1">
      <w:start w:val="1"/>
      <w:numFmt w:val="bullet"/>
      <w:lvlText w:val=""/>
      <w:lvlJc w:val="left"/>
      <w:pPr>
        <w:tabs>
          <w:tab w:val="num" w:pos="2160"/>
        </w:tabs>
        <w:ind w:left="2160" w:hanging="360"/>
      </w:pPr>
      <w:rPr>
        <w:rFonts w:ascii="Wingdings" w:hAnsi="Wingdings" w:hint="default"/>
      </w:rPr>
    </w:lvl>
    <w:lvl w:ilvl="3" w:tplc="DEAE7B5E" w:tentative="1">
      <w:start w:val="1"/>
      <w:numFmt w:val="bullet"/>
      <w:lvlText w:val=""/>
      <w:lvlJc w:val="left"/>
      <w:pPr>
        <w:tabs>
          <w:tab w:val="num" w:pos="2880"/>
        </w:tabs>
        <w:ind w:left="2880" w:hanging="360"/>
      </w:pPr>
      <w:rPr>
        <w:rFonts w:ascii="Symbol" w:hAnsi="Symbol" w:hint="default"/>
      </w:rPr>
    </w:lvl>
    <w:lvl w:ilvl="4" w:tplc="4C469274" w:tentative="1">
      <w:start w:val="1"/>
      <w:numFmt w:val="bullet"/>
      <w:lvlText w:val="o"/>
      <w:lvlJc w:val="left"/>
      <w:pPr>
        <w:tabs>
          <w:tab w:val="num" w:pos="3600"/>
        </w:tabs>
        <w:ind w:left="3600" w:hanging="360"/>
      </w:pPr>
      <w:rPr>
        <w:rFonts w:ascii="Courier New" w:hAnsi="Courier New" w:hint="default"/>
      </w:rPr>
    </w:lvl>
    <w:lvl w:ilvl="5" w:tplc="06BCBE86" w:tentative="1">
      <w:start w:val="1"/>
      <w:numFmt w:val="bullet"/>
      <w:lvlText w:val=""/>
      <w:lvlJc w:val="left"/>
      <w:pPr>
        <w:tabs>
          <w:tab w:val="num" w:pos="4320"/>
        </w:tabs>
        <w:ind w:left="4320" w:hanging="360"/>
      </w:pPr>
      <w:rPr>
        <w:rFonts w:ascii="Wingdings" w:hAnsi="Wingdings" w:hint="default"/>
      </w:rPr>
    </w:lvl>
    <w:lvl w:ilvl="6" w:tplc="B82603E4" w:tentative="1">
      <w:start w:val="1"/>
      <w:numFmt w:val="bullet"/>
      <w:lvlText w:val=""/>
      <w:lvlJc w:val="left"/>
      <w:pPr>
        <w:tabs>
          <w:tab w:val="num" w:pos="5040"/>
        </w:tabs>
        <w:ind w:left="5040" w:hanging="360"/>
      </w:pPr>
      <w:rPr>
        <w:rFonts w:ascii="Symbol" w:hAnsi="Symbol" w:hint="default"/>
      </w:rPr>
    </w:lvl>
    <w:lvl w:ilvl="7" w:tplc="99A4A148" w:tentative="1">
      <w:start w:val="1"/>
      <w:numFmt w:val="bullet"/>
      <w:lvlText w:val="o"/>
      <w:lvlJc w:val="left"/>
      <w:pPr>
        <w:tabs>
          <w:tab w:val="num" w:pos="5760"/>
        </w:tabs>
        <w:ind w:left="5760" w:hanging="360"/>
      </w:pPr>
      <w:rPr>
        <w:rFonts w:ascii="Courier New" w:hAnsi="Courier New" w:hint="default"/>
      </w:rPr>
    </w:lvl>
    <w:lvl w:ilvl="8" w:tplc="D8EA0498" w:tentative="1">
      <w:start w:val="1"/>
      <w:numFmt w:val="bullet"/>
      <w:lvlText w:val=""/>
      <w:lvlJc w:val="left"/>
      <w:pPr>
        <w:tabs>
          <w:tab w:val="num" w:pos="6480"/>
        </w:tabs>
        <w:ind w:left="6480" w:hanging="360"/>
      </w:pPr>
      <w:rPr>
        <w:rFonts w:ascii="Wingdings" w:hAnsi="Wingdings" w:hint="default"/>
      </w:rPr>
    </w:lvl>
  </w:abstractNum>
  <w:abstractNum w:abstractNumId="26">
    <w:nsid w:val="73FE3AC6"/>
    <w:multiLevelType w:val="multilevel"/>
    <w:tmpl w:val="E8743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78DD1061"/>
    <w:multiLevelType w:val="multilevel"/>
    <w:tmpl w:val="F8206A4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5"/>
  </w:num>
  <w:num w:numId="2">
    <w:abstractNumId w:val="13"/>
  </w:num>
  <w:num w:numId="3">
    <w:abstractNumId w:val="25"/>
  </w:num>
  <w:num w:numId="4">
    <w:abstractNumId w:val="19"/>
  </w:num>
  <w:num w:numId="5">
    <w:abstractNumId w:val="11"/>
  </w:num>
  <w:num w:numId="6">
    <w:abstractNumId w:val="23"/>
  </w:num>
  <w:num w:numId="7">
    <w:abstractNumId w:val="21"/>
  </w:num>
  <w:num w:numId="8">
    <w:abstractNumId w:val="24"/>
  </w:num>
  <w:num w:numId="9">
    <w:abstractNumId w:val="20"/>
  </w:num>
  <w:num w:numId="10">
    <w:abstractNumId w:val="10"/>
  </w:num>
  <w:num w:numId="11">
    <w:abstractNumId w:val="14"/>
  </w:num>
  <w:num w:numId="12">
    <w:abstractNumId w:val="16"/>
  </w:num>
  <w:num w:numId="13">
    <w:abstractNumId w:val="18"/>
  </w:num>
  <w:num w:numId="14">
    <w:abstractNumId w:val="12"/>
  </w:num>
  <w:num w:numId="15">
    <w:abstractNumId w:val="26"/>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5F"/>
    <w:rsid w:val="00017AA5"/>
    <w:rsid w:val="000B477C"/>
    <w:rsid w:val="000D29D6"/>
    <w:rsid w:val="000E2673"/>
    <w:rsid w:val="000E5523"/>
    <w:rsid w:val="001665EE"/>
    <w:rsid w:val="001968BE"/>
    <w:rsid w:val="001A4EF1"/>
    <w:rsid w:val="001B6CCF"/>
    <w:rsid w:val="001F7CC2"/>
    <w:rsid w:val="00205A19"/>
    <w:rsid w:val="00250A84"/>
    <w:rsid w:val="00263E14"/>
    <w:rsid w:val="00295D94"/>
    <w:rsid w:val="002B197F"/>
    <w:rsid w:val="003027DE"/>
    <w:rsid w:val="00322E8E"/>
    <w:rsid w:val="00323024"/>
    <w:rsid w:val="00330E38"/>
    <w:rsid w:val="003F488F"/>
    <w:rsid w:val="0041762B"/>
    <w:rsid w:val="00436677"/>
    <w:rsid w:val="00454A61"/>
    <w:rsid w:val="0046162E"/>
    <w:rsid w:val="004D0E9B"/>
    <w:rsid w:val="004D271C"/>
    <w:rsid w:val="004F5EB0"/>
    <w:rsid w:val="00501C20"/>
    <w:rsid w:val="00543E7D"/>
    <w:rsid w:val="0065282C"/>
    <w:rsid w:val="0069741C"/>
    <w:rsid w:val="006B3B68"/>
    <w:rsid w:val="006C534E"/>
    <w:rsid w:val="00734E6E"/>
    <w:rsid w:val="00742FF7"/>
    <w:rsid w:val="00787212"/>
    <w:rsid w:val="007F7A54"/>
    <w:rsid w:val="00814640"/>
    <w:rsid w:val="00822774"/>
    <w:rsid w:val="00827B12"/>
    <w:rsid w:val="00856CCA"/>
    <w:rsid w:val="008C0286"/>
    <w:rsid w:val="008D225F"/>
    <w:rsid w:val="00965E12"/>
    <w:rsid w:val="009910D6"/>
    <w:rsid w:val="00A52140"/>
    <w:rsid w:val="00A658F2"/>
    <w:rsid w:val="00AD510A"/>
    <w:rsid w:val="00B61077"/>
    <w:rsid w:val="00B665DE"/>
    <w:rsid w:val="00BB7EFB"/>
    <w:rsid w:val="00BC750F"/>
    <w:rsid w:val="00C146C6"/>
    <w:rsid w:val="00C23EB5"/>
    <w:rsid w:val="00C26E6F"/>
    <w:rsid w:val="00C77930"/>
    <w:rsid w:val="00CF3B08"/>
    <w:rsid w:val="00D11BCA"/>
    <w:rsid w:val="00D226EC"/>
    <w:rsid w:val="00D4371B"/>
    <w:rsid w:val="00D54268"/>
    <w:rsid w:val="00D939FF"/>
    <w:rsid w:val="00E0296D"/>
    <w:rsid w:val="00E2562A"/>
    <w:rsid w:val="00E450F2"/>
    <w:rsid w:val="00E8161B"/>
    <w:rsid w:val="00EB6B90"/>
    <w:rsid w:val="00EC0B6D"/>
    <w:rsid w:val="00EF4059"/>
    <w:rsid w:val="00F82B64"/>
    <w:rsid w:val="00FA383F"/>
    <w:rsid w:val="00FB3129"/>
    <w:rsid w:val="00FC7AE6"/>
    <w:rsid w:val="00FD12CD"/>
    <w:rsid w:val="00FD31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129"/>
    <w:rPr>
      <w:sz w:val="24"/>
    </w:rPr>
  </w:style>
  <w:style w:type="paragraph" w:styleId="Heading1">
    <w:name w:val="heading 1"/>
    <w:basedOn w:val="Normal"/>
    <w:next w:val="Normal"/>
    <w:qFormat/>
    <w:rsid w:val="00FB3129"/>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rsid w:val="00FB3129"/>
    <w:pPr>
      <w:keepNext/>
      <w:outlineLvl w:val="1"/>
    </w:pPr>
    <w:rPr>
      <w:rFonts w:ascii="Swis721 Blk BT" w:hAnsi="Swis721 Blk BT"/>
      <w:b/>
      <w:color w:val="6699FF"/>
      <w:spacing w:val="30"/>
      <w:sz w:val="40"/>
    </w:rPr>
  </w:style>
  <w:style w:type="paragraph" w:styleId="Heading3">
    <w:name w:val="heading 3"/>
    <w:basedOn w:val="Normal"/>
    <w:next w:val="Normal"/>
    <w:qFormat/>
    <w:rsid w:val="00FB3129"/>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rsid w:val="00FB3129"/>
    <w:pPr>
      <w:keepNext/>
      <w:spacing w:line="192" w:lineRule="atLeast"/>
      <w:ind w:left="180"/>
      <w:outlineLvl w:val="3"/>
    </w:pPr>
    <w:rPr>
      <w:rFonts w:ascii="Arial" w:hAnsi="Arial"/>
      <w:b/>
      <w:sz w:val="22"/>
    </w:rPr>
  </w:style>
  <w:style w:type="paragraph" w:styleId="Heading5">
    <w:name w:val="heading 5"/>
    <w:basedOn w:val="Normal"/>
    <w:next w:val="Normal"/>
    <w:qFormat/>
    <w:rsid w:val="003027DE"/>
    <w:pPr>
      <w:spacing w:before="240" w:after="60"/>
      <w:outlineLvl w:val="4"/>
    </w:pPr>
    <w:rPr>
      <w:b/>
      <w:bCs/>
      <w:i/>
      <w:iCs/>
      <w:sz w:val="26"/>
      <w:szCs w:val="26"/>
    </w:rPr>
  </w:style>
  <w:style w:type="paragraph" w:styleId="Heading6">
    <w:name w:val="heading 6"/>
    <w:basedOn w:val="Normal"/>
    <w:next w:val="Normal"/>
    <w:qFormat/>
    <w:rsid w:val="003027DE"/>
    <w:pPr>
      <w:spacing w:before="240" w:after="60"/>
      <w:outlineLvl w:val="5"/>
    </w:pPr>
    <w:rPr>
      <w:b/>
      <w:bCs/>
      <w:sz w:val="22"/>
      <w:szCs w:val="22"/>
    </w:rPr>
  </w:style>
  <w:style w:type="paragraph" w:styleId="Heading7">
    <w:name w:val="heading 7"/>
    <w:basedOn w:val="Normal"/>
    <w:next w:val="Normal"/>
    <w:qFormat/>
    <w:rsid w:val="003027DE"/>
    <w:pPr>
      <w:spacing w:before="240" w:after="60"/>
      <w:outlineLvl w:val="6"/>
    </w:pPr>
    <w:rPr>
      <w:szCs w:val="24"/>
    </w:rPr>
  </w:style>
  <w:style w:type="paragraph" w:styleId="Heading8">
    <w:name w:val="heading 8"/>
    <w:basedOn w:val="Normal"/>
    <w:next w:val="Normal"/>
    <w:qFormat/>
    <w:rsid w:val="003027DE"/>
    <w:pPr>
      <w:spacing w:before="240" w:after="60"/>
      <w:outlineLvl w:val="7"/>
    </w:pPr>
    <w:rPr>
      <w:i/>
      <w:iCs/>
      <w:szCs w:val="24"/>
    </w:rPr>
  </w:style>
  <w:style w:type="paragraph" w:styleId="Heading9">
    <w:name w:val="heading 9"/>
    <w:basedOn w:val="Normal"/>
    <w:next w:val="Normal"/>
    <w:qFormat/>
    <w:rsid w:val="003027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3129"/>
    <w:rPr>
      <w:sz w:val="22"/>
    </w:rPr>
  </w:style>
  <w:style w:type="paragraph" w:styleId="BodyText2">
    <w:name w:val="Body Text 2"/>
    <w:basedOn w:val="Normal"/>
    <w:rsid w:val="00FB3129"/>
    <w:rPr>
      <w:b/>
      <w:sz w:val="22"/>
    </w:rPr>
  </w:style>
  <w:style w:type="paragraph" w:styleId="BodyText3">
    <w:name w:val="Body Text 3"/>
    <w:basedOn w:val="Normal"/>
    <w:rsid w:val="00FB3129"/>
    <w:rPr>
      <w:sz w:val="20"/>
    </w:rPr>
  </w:style>
  <w:style w:type="paragraph" w:styleId="Header">
    <w:name w:val="header"/>
    <w:basedOn w:val="Normal"/>
    <w:link w:val="HeaderChar"/>
    <w:rsid w:val="00FB3129"/>
    <w:pPr>
      <w:tabs>
        <w:tab w:val="center" w:pos="4320"/>
        <w:tab w:val="right" w:pos="8640"/>
      </w:tabs>
    </w:pPr>
    <w:rPr>
      <w:rFonts w:ascii="Times" w:eastAsia="Times" w:hAnsi="Times"/>
    </w:rPr>
  </w:style>
  <w:style w:type="paragraph" w:styleId="BodyTextIndent">
    <w:name w:val="Body Text Indent"/>
    <w:basedOn w:val="Normal"/>
    <w:rsid w:val="00FB3129"/>
    <w:pPr>
      <w:spacing w:before="40" w:after="40"/>
      <w:ind w:left="720"/>
    </w:pPr>
    <w:rPr>
      <w:rFonts w:ascii="Palatia" w:hAnsi="Palatia"/>
      <w:sz w:val="18"/>
    </w:rPr>
  </w:style>
  <w:style w:type="paragraph" w:styleId="Title">
    <w:name w:val="Title"/>
    <w:basedOn w:val="Normal"/>
    <w:qFormat/>
    <w:rsid w:val="00FB3129"/>
    <w:pPr>
      <w:jc w:val="center"/>
    </w:pPr>
    <w:rPr>
      <w:rFonts w:ascii="Times" w:eastAsia="Times" w:hAnsi="Times"/>
      <w:b/>
      <w:sz w:val="32"/>
    </w:rPr>
  </w:style>
  <w:style w:type="character" w:styleId="Hyperlink">
    <w:name w:val="Hyperlink"/>
    <w:basedOn w:val="DefaultParagraphFont"/>
    <w:rsid w:val="00FB3129"/>
    <w:rPr>
      <w:color w:val="0000FF"/>
      <w:u w:val="single"/>
    </w:rPr>
  </w:style>
  <w:style w:type="character" w:styleId="FollowedHyperlink">
    <w:name w:val="FollowedHyperlink"/>
    <w:basedOn w:val="DefaultParagraphFont"/>
    <w:rsid w:val="003027DE"/>
    <w:rPr>
      <w:color w:val="0000FF"/>
      <w:u w:val="single"/>
    </w:rPr>
  </w:style>
  <w:style w:type="paragraph" w:styleId="BalloonText">
    <w:name w:val="Balloon Text"/>
    <w:basedOn w:val="Normal"/>
    <w:semiHidden/>
    <w:rsid w:val="003027DE"/>
    <w:rPr>
      <w:rFonts w:ascii="Tahoma" w:hAnsi="Tahoma" w:cs="Tahoma"/>
      <w:sz w:val="16"/>
      <w:szCs w:val="16"/>
    </w:rPr>
  </w:style>
  <w:style w:type="paragraph" w:styleId="BlockText">
    <w:name w:val="Block Text"/>
    <w:basedOn w:val="Normal"/>
    <w:rsid w:val="003027DE"/>
    <w:pPr>
      <w:spacing w:after="120"/>
      <w:ind w:left="1440" w:right="1440"/>
    </w:pPr>
  </w:style>
  <w:style w:type="paragraph" w:styleId="BodyTextFirstIndent">
    <w:name w:val="Body Text First Indent"/>
    <w:basedOn w:val="BodyText"/>
    <w:rsid w:val="003027DE"/>
    <w:pPr>
      <w:spacing w:after="120"/>
      <w:ind w:firstLine="210"/>
    </w:pPr>
    <w:rPr>
      <w:sz w:val="24"/>
    </w:rPr>
  </w:style>
  <w:style w:type="paragraph" w:styleId="BodyTextFirstIndent2">
    <w:name w:val="Body Text First Indent 2"/>
    <w:basedOn w:val="BodyTextIndent"/>
    <w:rsid w:val="003027DE"/>
    <w:pPr>
      <w:spacing w:before="0" w:after="120"/>
      <w:ind w:left="360" w:firstLine="210"/>
    </w:pPr>
    <w:rPr>
      <w:rFonts w:ascii="Times New Roman" w:hAnsi="Times New Roman"/>
      <w:sz w:val="24"/>
    </w:rPr>
  </w:style>
  <w:style w:type="paragraph" w:styleId="BodyTextIndent2">
    <w:name w:val="Body Text Indent 2"/>
    <w:basedOn w:val="Normal"/>
    <w:rsid w:val="003027DE"/>
    <w:pPr>
      <w:spacing w:after="120" w:line="480" w:lineRule="auto"/>
      <w:ind w:left="360"/>
    </w:pPr>
  </w:style>
  <w:style w:type="paragraph" w:styleId="BodyTextIndent3">
    <w:name w:val="Body Text Indent 3"/>
    <w:basedOn w:val="Normal"/>
    <w:rsid w:val="003027DE"/>
    <w:pPr>
      <w:spacing w:after="120"/>
      <w:ind w:left="360"/>
    </w:pPr>
    <w:rPr>
      <w:sz w:val="16"/>
      <w:szCs w:val="16"/>
    </w:rPr>
  </w:style>
  <w:style w:type="paragraph" w:styleId="Caption">
    <w:name w:val="caption"/>
    <w:basedOn w:val="Normal"/>
    <w:next w:val="Normal"/>
    <w:qFormat/>
    <w:rsid w:val="003027DE"/>
    <w:rPr>
      <w:b/>
      <w:bCs/>
      <w:sz w:val="20"/>
    </w:rPr>
  </w:style>
  <w:style w:type="paragraph" w:styleId="Closing">
    <w:name w:val="Closing"/>
    <w:basedOn w:val="Normal"/>
    <w:rsid w:val="003027DE"/>
    <w:pPr>
      <w:ind w:left="4320"/>
    </w:pPr>
  </w:style>
  <w:style w:type="paragraph" w:styleId="CommentText">
    <w:name w:val="annotation text"/>
    <w:basedOn w:val="Normal"/>
    <w:semiHidden/>
    <w:rsid w:val="003027DE"/>
    <w:rPr>
      <w:sz w:val="20"/>
    </w:rPr>
  </w:style>
  <w:style w:type="paragraph" w:styleId="CommentSubject">
    <w:name w:val="annotation subject"/>
    <w:basedOn w:val="CommentText"/>
    <w:next w:val="CommentText"/>
    <w:semiHidden/>
    <w:rsid w:val="003027DE"/>
    <w:rPr>
      <w:b/>
      <w:bCs/>
    </w:rPr>
  </w:style>
  <w:style w:type="paragraph" w:styleId="Date">
    <w:name w:val="Date"/>
    <w:basedOn w:val="Normal"/>
    <w:next w:val="Normal"/>
    <w:rsid w:val="003027DE"/>
  </w:style>
  <w:style w:type="paragraph" w:styleId="DocumentMap">
    <w:name w:val="Document Map"/>
    <w:basedOn w:val="Normal"/>
    <w:semiHidden/>
    <w:rsid w:val="003027DE"/>
    <w:pPr>
      <w:shd w:val="clear" w:color="auto" w:fill="000080"/>
    </w:pPr>
    <w:rPr>
      <w:rFonts w:ascii="Tahoma" w:hAnsi="Tahoma" w:cs="Tahoma"/>
      <w:sz w:val="20"/>
    </w:rPr>
  </w:style>
  <w:style w:type="paragraph" w:styleId="E-mailSignature">
    <w:name w:val="E-mail Signature"/>
    <w:basedOn w:val="Normal"/>
    <w:rsid w:val="003027DE"/>
  </w:style>
  <w:style w:type="paragraph" w:styleId="EndnoteText">
    <w:name w:val="endnote text"/>
    <w:basedOn w:val="Normal"/>
    <w:semiHidden/>
    <w:rsid w:val="003027DE"/>
    <w:rPr>
      <w:sz w:val="20"/>
    </w:rPr>
  </w:style>
  <w:style w:type="paragraph" w:styleId="EnvelopeAddress">
    <w:name w:val="envelope address"/>
    <w:basedOn w:val="Normal"/>
    <w:rsid w:val="003027D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027DE"/>
    <w:rPr>
      <w:rFonts w:ascii="Arial" w:hAnsi="Arial" w:cs="Arial"/>
      <w:sz w:val="20"/>
    </w:rPr>
  </w:style>
  <w:style w:type="paragraph" w:styleId="Footer">
    <w:name w:val="footer"/>
    <w:basedOn w:val="Normal"/>
    <w:rsid w:val="003027DE"/>
    <w:pPr>
      <w:tabs>
        <w:tab w:val="center" w:pos="4320"/>
        <w:tab w:val="right" w:pos="8640"/>
      </w:tabs>
    </w:pPr>
  </w:style>
  <w:style w:type="paragraph" w:styleId="FootnoteText">
    <w:name w:val="footnote text"/>
    <w:basedOn w:val="Normal"/>
    <w:semiHidden/>
    <w:rsid w:val="003027DE"/>
    <w:rPr>
      <w:sz w:val="20"/>
    </w:rPr>
  </w:style>
  <w:style w:type="paragraph" w:styleId="HTMLAddress">
    <w:name w:val="HTML Address"/>
    <w:basedOn w:val="Normal"/>
    <w:rsid w:val="003027DE"/>
    <w:rPr>
      <w:i/>
      <w:iCs/>
    </w:rPr>
  </w:style>
  <w:style w:type="paragraph" w:styleId="HTMLPreformatted">
    <w:name w:val="HTML Preformatted"/>
    <w:basedOn w:val="Normal"/>
    <w:rsid w:val="003027DE"/>
    <w:rPr>
      <w:rFonts w:ascii="Courier New" w:hAnsi="Courier New" w:cs="Courier New"/>
      <w:sz w:val="20"/>
    </w:rPr>
  </w:style>
  <w:style w:type="paragraph" w:styleId="Index1">
    <w:name w:val="index 1"/>
    <w:basedOn w:val="Normal"/>
    <w:next w:val="Normal"/>
    <w:autoRedefine/>
    <w:semiHidden/>
    <w:rsid w:val="003027DE"/>
    <w:pPr>
      <w:ind w:left="240" w:hanging="240"/>
    </w:pPr>
  </w:style>
  <w:style w:type="paragraph" w:styleId="Index2">
    <w:name w:val="index 2"/>
    <w:basedOn w:val="Normal"/>
    <w:next w:val="Normal"/>
    <w:autoRedefine/>
    <w:semiHidden/>
    <w:rsid w:val="003027DE"/>
    <w:pPr>
      <w:ind w:left="480" w:hanging="240"/>
    </w:pPr>
  </w:style>
  <w:style w:type="paragraph" w:styleId="Index3">
    <w:name w:val="index 3"/>
    <w:basedOn w:val="Normal"/>
    <w:next w:val="Normal"/>
    <w:autoRedefine/>
    <w:semiHidden/>
    <w:rsid w:val="003027DE"/>
    <w:pPr>
      <w:ind w:left="720" w:hanging="240"/>
    </w:pPr>
  </w:style>
  <w:style w:type="paragraph" w:styleId="Index4">
    <w:name w:val="index 4"/>
    <w:basedOn w:val="Normal"/>
    <w:next w:val="Normal"/>
    <w:autoRedefine/>
    <w:semiHidden/>
    <w:rsid w:val="003027DE"/>
    <w:pPr>
      <w:ind w:left="960" w:hanging="240"/>
    </w:pPr>
  </w:style>
  <w:style w:type="paragraph" w:styleId="Index5">
    <w:name w:val="index 5"/>
    <w:basedOn w:val="Normal"/>
    <w:next w:val="Normal"/>
    <w:autoRedefine/>
    <w:semiHidden/>
    <w:rsid w:val="003027DE"/>
    <w:pPr>
      <w:ind w:left="1200" w:hanging="240"/>
    </w:pPr>
  </w:style>
  <w:style w:type="paragraph" w:styleId="Index6">
    <w:name w:val="index 6"/>
    <w:basedOn w:val="Normal"/>
    <w:next w:val="Normal"/>
    <w:autoRedefine/>
    <w:semiHidden/>
    <w:rsid w:val="003027DE"/>
    <w:pPr>
      <w:ind w:left="1440" w:hanging="240"/>
    </w:pPr>
  </w:style>
  <w:style w:type="paragraph" w:styleId="Index7">
    <w:name w:val="index 7"/>
    <w:basedOn w:val="Normal"/>
    <w:next w:val="Normal"/>
    <w:autoRedefine/>
    <w:semiHidden/>
    <w:rsid w:val="003027DE"/>
    <w:pPr>
      <w:ind w:left="1680" w:hanging="240"/>
    </w:pPr>
  </w:style>
  <w:style w:type="paragraph" w:styleId="Index8">
    <w:name w:val="index 8"/>
    <w:basedOn w:val="Normal"/>
    <w:next w:val="Normal"/>
    <w:autoRedefine/>
    <w:semiHidden/>
    <w:rsid w:val="003027DE"/>
    <w:pPr>
      <w:ind w:left="1920" w:hanging="240"/>
    </w:pPr>
  </w:style>
  <w:style w:type="paragraph" w:styleId="Index9">
    <w:name w:val="index 9"/>
    <w:basedOn w:val="Normal"/>
    <w:next w:val="Normal"/>
    <w:autoRedefine/>
    <w:semiHidden/>
    <w:rsid w:val="003027DE"/>
    <w:pPr>
      <w:ind w:left="2160" w:hanging="240"/>
    </w:pPr>
  </w:style>
  <w:style w:type="paragraph" w:styleId="IndexHeading">
    <w:name w:val="index heading"/>
    <w:basedOn w:val="Normal"/>
    <w:next w:val="Index1"/>
    <w:semiHidden/>
    <w:rsid w:val="003027DE"/>
    <w:rPr>
      <w:rFonts w:ascii="Arial" w:hAnsi="Arial" w:cs="Arial"/>
      <w:b/>
      <w:bCs/>
    </w:rPr>
  </w:style>
  <w:style w:type="paragraph" w:styleId="List">
    <w:name w:val="List"/>
    <w:basedOn w:val="Normal"/>
    <w:rsid w:val="003027DE"/>
    <w:pPr>
      <w:ind w:left="360" w:hanging="360"/>
    </w:pPr>
  </w:style>
  <w:style w:type="paragraph" w:styleId="List2">
    <w:name w:val="List 2"/>
    <w:basedOn w:val="Normal"/>
    <w:rsid w:val="003027DE"/>
    <w:pPr>
      <w:ind w:left="720" w:hanging="360"/>
    </w:pPr>
  </w:style>
  <w:style w:type="paragraph" w:styleId="List3">
    <w:name w:val="List 3"/>
    <w:basedOn w:val="Normal"/>
    <w:rsid w:val="003027DE"/>
    <w:pPr>
      <w:ind w:left="1080" w:hanging="360"/>
    </w:pPr>
  </w:style>
  <w:style w:type="paragraph" w:styleId="List4">
    <w:name w:val="List 4"/>
    <w:basedOn w:val="Normal"/>
    <w:rsid w:val="003027DE"/>
    <w:pPr>
      <w:ind w:left="1440" w:hanging="360"/>
    </w:pPr>
  </w:style>
  <w:style w:type="paragraph" w:styleId="List5">
    <w:name w:val="List 5"/>
    <w:basedOn w:val="Normal"/>
    <w:rsid w:val="003027DE"/>
    <w:pPr>
      <w:ind w:left="1800" w:hanging="360"/>
    </w:pPr>
  </w:style>
  <w:style w:type="paragraph" w:styleId="ListBullet">
    <w:name w:val="List Bullet"/>
    <w:basedOn w:val="Normal"/>
    <w:rsid w:val="003027DE"/>
    <w:pPr>
      <w:numPr>
        <w:numId w:val="17"/>
      </w:numPr>
    </w:pPr>
  </w:style>
  <w:style w:type="paragraph" w:styleId="ListBullet2">
    <w:name w:val="List Bullet 2"/>
    <w:basedOn w:val="Normal"/>
    <w:rsid w:val="003027DE"/>
    <w:pPr>
      <w:numPr>
        <w:numId w:val="18"/>
      </w:numPr>
    </w:pPr>
  </w:style>
  <w:style w:type="paragraph" w:styleId="ListBullet3">
    <w:name w:val="List Bullet 3"/>
    <w:basedOn w:val="Normal"/>
    <w:rsid w:val="003027DE"/>
    <w:pPr>
      <w:numPr>
        <w:numId w:val="19"/>
      </w:numPr>
    </w:pPr>
  </w:style>
  <w:style w:type="paragraph" w:styleId="ListBullet4">
    <w:name w:val="List Bullet 4"/>
    <w:basedOn w:val="Normal"/>
    <w:rsid w:val="003027DE"/>
    <w:pPr>
      <w:numPr>
        <w:numId w:val="20"/>
      </w:numPr>
    </w:pPr>
  </w:style>
  <w:style w:type="paragraph" w:styleId="ListBullet5">
    <w:name w:val="List Bullet 5"/>
    <w:basedOn w:val="Normal"/>
    <w:rsid w:val="003027DE"/>
    <w:pPr>
      <w:numPr>
        <w:numId w:val="21"/>
      </w:numPr>
    </w:pPr>
  </w:style>
  <w:style w:type="paragraph" w:styleId="ListContinue">
    <w:name w:val="List Continue"/>
    <w:basedOn w:val="Normal"/>
    <w:rsid w:val="003027DE"/>
    <w:pPr>
      <w:spacing w:after="120"/>
      <w:ind w:left="360"/>
    </w:pPr>
  </w:style>
  <w:style w:type="paragraph" w:styleId="ListContinue2">
    <w:name w:val="List Continue 2"/>
    <w:basedOn w:val="Normal"/>
    <w:rsid w:val="003027DE"/>
    <w:pPr>
      <w:spacing w:after="120"/>
      <w:ind w:left="720"/>
    </w:pPr>
  </w:style>
  <w:style w:type="paragraph" w:styleId="ListContinue3">
    <w:name w:val="List Continue 3"/>
    <w:basedOn w:val="Normal"/>
    <w:rsid w:val="003027DE"/>
    <w:pPr>
      <w:spacing w:after="120"/>
      <w:ind w:left="1080"/>
    </w:pPr>
  </w:style>
  <w:style w:type="paragraph" w:styleId="ListContinue4">
    <w:name w:val="List Continue 4"/>
    <w:basedOn w:val="Normal"/>
    <w:rsid w:val="003027DE"/>
    <w:pPr>
      <w:spacing w:after="120"/>
      <w:ind w:left="1440"/>
    </w:pPr>
  </w:style>
  <w:style w:type="paragraph" w:styleId="ListContinue5">
    <w:name w:val="List Continue 5"/>
    <w:basedOn w:val="Normal"/>
    <w:rsid w:val="003027DE"/>
    <w:pPr>
      <w:spacing w:after="120"/>
      <w:ind w:left="1800"/>
    </w:pPr>
  </w:style>
  <w:style w:type="paragraph" w:styleId="ListNumber">
    <w:name w:val="List Number"/>
    <w:basedOn w:val="Normal"/>
    <w:rsid w:val="003027DE"/>
    <w:pPr>
      <w:numPr>
        <w:numId w:val="22"/>
      </w:numPr>
    </w:pPr>
  </w:style>
  <w:style w:type="paragraph" w:styleId="ListNumber2">
    <w:name w:val="List Number 2"/>
    <w:basedOn w:val="Normal"/>
    <w:rsid w:val="003027DE"/>
    <w:pPr>
      <w:numPr>
        <w:numId w:val="23"/>
      </w:numPr>
    </w:pPr>
  </w:style>
  <w:style w:type="paragraph" w:styleId="ListNumber3">
    <w:name w:val="List Number 3"/>
    <w:basedOn w:val="Normal"/>
    <w:rsid w:val="003027DE"/>
    <w:pPr>
      <w:numPr>
        <w:numId w:val="24"/>
      </w:numPr>
    </w:pPr>
  </w:style>
  <w:style w:type="paragraph" w:styleId="ListNumber4">
    <w:name w:val="List Number 4"/>
    <w:basedOn w:val="Normal"/>
    <w:rsid w:val="003027DE"/>
    <w:pPr>
      <w:numPr>
        <w:numId w:val="25"/>
      </w:numPr>
    </w:pPr>
  </w:style>
  <w:style w:type="paragraph" w:styleId="ListNumber5">
    <w:name w:val="List Number 5"/>
    <w:basedOn w:val="Normal"/>
    <w:rsid w:val="003027DE"/>
    <w:pPr>
      <w:numPr>
        <w:numId w:val="26"/>
      </w:numPr>
    </w:pPr>
  </w:style>
  <w:style w:type="paragraph" w:styleId="MacroText">
    <w:name w:val="macro"/>
    <w:semiHidden/>
    <w:rsid w:val="003027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027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027DE"/>
    <w:rPr>
      <w:szCs w:val="24"/>
    </w:rPr>
  </w:style>
  <w:style w:type="paragraph" w:styleId="NormalIndent">
    <w:name w:val="Normal Indent"/>
    <w:basedOn w:val="Normal"/>
    <w:rsid w:val="003027DE"/>
    <w:pPr>
      <w:ind w:left="360"/>
    </w:pPr>
  </w:style>
  <w:style w:type="paragraph" w:styleId="NoteHeading">
    <w:name w:val="Note Heading"/>
    <w:basedOn w:val="Normal"/>
    <w:next w:val="Normal"/>
    <w:rsid w:val="003027DE"/>
  </w:style>
  <w:style w:type="paragraph" w:styleId="PlainText">
    <w:name w:val="Plain Text"/>
    <w:basedOn w:val="Normal"/>
    <w:rsid w:val="003027DE"/>
    <w:rPr>
      <w:rFonts w:ascii="Courier New" w:hAnsi="Courier New" w:cs="Courier New"/>
      <w:sz w:val="20"/>
    </w:rPr>
  </w:style>
  <w:style w:type="paragraph" w:styleId="Salutation">
    <w:name w:val="Salutation"/>
    <w:basedOn w:val="Normal"/>
    <w:next w:val="Normal"/>
    <w:rsid w:val="003027DE"/>
  </w:style>
  <w:style w:type="paragraph" w:styleId="Signature">
    <w:name w:val="Signature"/>
    <w:basedOn w:val="Normal"/>
    <w:rsid w:val="003027DE"/>
    <w:pPr>
      <w:ind w:left="4320"/>
    </w:pPr>
  </w:style>
  <w:style w:type="paragraph" w:styleId="Subtitle">
    <w:name w:val="Subtitle"/>
    <w:basedOn w:val="Normal"/>
    <w:qFormat/>
    <w:rsid w:val="003027DE"/>
    <w:pPr>
      <w:spacing w:after="60"/>
      <w:jc w:val="center"/>
      <w:outlineLvl w:val="1"/>
    </w:pPr>
    <w:rPr>
      <w:rFonts w:ascii="Arial" w:hAnsi="Arial" w:cs="Arial"/>
      <w:szCs w:val="24"/>
    </w:rPr>
  </w:style>
  <w:style w:type="paragraph" w:styleId="TableofAuthorities">
    <w:name w:val="table of authorities"/>
    <w:basedOn w:val="Normal"/>
    <w:next w:val="Normal"/>
    <w:semiHidden/>
    <w:rsid w:val="003027DE"/>
    <w:pPr>
      <w:ind w:left="240" w:hanging="240"/>
    </w:pPr>
  </w:style>
  <w:style w:type="paragraph" w:styleId="TableofFigures">
    <w:name w:val="table of figures"/>
    <w:basedOn w:val="Normal"/>
    <w:next w:val="Normal"/>
    <w:semiHidden/>
    <w:rsid w:val="003027DE"/>
  </w:style>
  <w:style w:type="paragraph" w:styleId="TOAHeading">
    <w:name w:val="toa heading"/>
    <w:basedOn w:val="Normal"/>
    <w:next w:val="Normal"/>
    <w:semiHidden/>
    <w:rsid w:val="003027DE"/>
    <w:pPr>
      <w:spacing w:before="120"/>
    </w:pPr>
    <w:rPr>
      <w:rFonts w:ascii="Arial" w:hAnsi="Arial" w:cs="Arial"/>
      <w:b/>
      <w:bCs/>
      <w:szCs w:val="24"/>
    </w:rPr>
  </w:style>
  <w:style w:type="paragraph" w:styleId="TOC1">
    <w:name w:val="toc 1"/>
    <w:basedOn w:val="Normal"/>
    <w:next w:val="Normal"/>
    <w:autoRedefine/>
    <w:semiHidden/>
    <w:rsid w:val="003027DE"/>
  </w:style>
  <w:style w:type="paragraph" w:styleId="TOC2">
    <w:name w:val="toc 2"/>
    <w:basedOn w:val="Normal"/>
    <w:next w:val="Normal"/>
    <w:autoRedefine/>
    <w:semiHidden/>
    <w:rsid w:val="003027DE"/>
    <w:pPr>
      <w:ind w:left="240"/>
    </w:pPr>
  </w:style>
  <w:style w:type="paragraph" w:styleId="TOC3">
    <w:name w:val="toc 3"/>
    <w:basedOn w:val="Normal"/>
    <w:next w:val="Normal"/>
    <w:autoRedefine/>
    <w:semiHidden/>
    <w:rsid w:val="003027DE"/>
    <w:pPr>
      <w:ind w:left="480"/>
    </w:pPr>
  </w:style>
  <w:style w:type="paragraph" w:styleId="TOC4">
    <w:name w:val="toc 4"/>
    <w:basedOn w:val="Normal"/>
    <w:next w:val="Normal"/>
    <w:autoRedefine/>
    <w:semiHidden/>
    <w:rsid w:val="003027DE"/>
    <w:pPr>
      <w:ind w:left="720"/>
    </w:pPr>
  </w:style>
  <w:style w:type="paragraph" w:styleId="TOC5">
    <w:name w:val="toc 5"/>
    <w:basedOn w:val="Normal"/>
    <w:next w:val="Normal"/>
    <w:autoRedefine/>
    <w:semiHidden/>
    <w:rsid w:val="003027DE"/>
    <w:pPr>
      <w:ind w:left="960"/>
    </w:pPr>
  </w:style>
  <w:style w:type="paragraph" w:styleId="TOC6">
    <w:name w:val="toc 6"/>
    <w:basedOn w:val="Normal"/>
    <w:next w:val="Normal"/>
    <w:autoRedefine/>
    <w:semiHidden/>
    <w:rsid w:val="003027DE"/>
    <w:pPr>
      <w:ind w:left="1200"/>
    </w:pPr>
  </w:style>
  <w:style w:type="paragraph" w:styleId="TOC7">
    <w:name w:val="toc 7"/>
    <w:basedOn w:val="Normal"/>
    <w:next w:val="Normal"/>
    <w:autoRedefine/>
    <w:semiHidden/>
    <w:rsid w:val="003027DE"/>
    <w:pPr>
      <w:ind w:left="1440"/>
    </w:pPr>
  </w:style>
  <w:style w:type="paragraph" w:styleId="TOC8">
    <w:name w:val="toc 8"/>
    <w:basedOn w:val="Normal"/>
    <w:next w:val="Normal"/>
    <w:autoRedefine/>
    <w:semiHidden/>
    <w:rsid w:val="003027DE"/>
    <w:pPr>
      <w:ind w:left="1680"/>
    </w:pPr>
  </w:style>
  <w:style w:type="paragraph" w:styleId="TOC9">
    <w:name w:val="toc 9"/>
    <w:basedOn w:val="Normal"/>
    <w:next w:val="Normal"/>
    <w:autoRedefine/>
    <w:semiHidden/>
    <w:rsid w:val="003027DE"/>
    <w:pPr>
      <w:ind w:left="1920"/>
    </w:pPr>
  </w:style>
  <w:style w:type="table" w:styleId="TableGrid">
    <w:name w:val="Table Grid"/>
    <w:basedOn w:val="TableNormal"/>
    <w:rsid w:val="00EC0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50A84"/>
    <w:rPr>
      <w:sz w:val="16"/>
      <w:szCs w:val="16"/>
    </w:rPr>
  </w:style>
  <w:style w:type="character" w:styleId="Strong">
    <w:name w:val="Strong"/>
    <w:basedOn w:val="DefaultParagraphFont"/>
    <w:uiPriority w:val="22"/>
    <w:qFormat/>
    <w:rsid w:val="00D939FF"/>
    <w:rPr>
      <w:b/>
      <w:bCs/>
    </w:rPr>
  </w:style>
  <w:style w:type="character" w:customStyle="1" w:styleId="HeaderChar">
    <w:name w:val="Header Char"/>
    <w:basedOn w:val="DefaultParagraphFont"/>
    <w:link w:val="Header"/>
    <w:rsid w:val="00965E12"/>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129"/>
    <w:rPr>
      <w:sz w:val="24"/>
    </w:rPr>
  </w:style>
  <w:style w:type="paragraph" w:styleId="Heading1">
    <w:name w:val="heading 1"/>
    <w:basedOn w:val="Normal"/>
    <w:next w:val="Normal"/>
    <w:qFormat/>
    <w:rsid w:val="00FB3129"/>
    <w:pPr>
      <w:widowControl w:val="0"/>
      <w:tabs>
        <w:tab w:val="left" w:pos="-1440"/>
        <w:tab w:val="left" w:pos="-720"/>
        <w:tab w:val="left" w:pos="0"/>
        <w:tab w:val="left" w:pos="720"/>
        <w:tab w:val="left" w:pos="1440"/>
        <w:tab w:val="left" w:pos="2160"/>
        <w:tab w:val="left" w:pos="2880"/>
        <w:tab w:val="left" w:pos="3510"/>
        <w:tab w:val="left" w:pos="4320"/>
      </w:tabs>
      <w:overflowPunct w:val="0"/>
      <w:autoSpaceDE w:val="0"/>
      <w:autoSpaceDN w:val="0"/>
      <w:adjustRightInd w:val="0"/>
      <w:outlineLvl w:val="0"/>
    </w:pPr>
    <w:rPr>
      <w:rFonts w:ascii="Arial" w:hAnsi="Arial"/>
      <w:b/>
      <w:color w:val="000000"/>
      <w:kern w:val="30"/>
      <w:sz w:val="20"/>
    </w:rPr>
  </w:style>
  <w:style w:type="paragraph" w:styleId="Heading2">
    <w:name w:val="heading 2"/>
    <w:basedOn w:val="Normal"/>
    <w:next w:val="Normal"/>
    <w:qFormat/>
    <w:rsid w:val="00FB3129"/>
    <w:pPr>
      <w:keepNext/>
      <w:outlineLvl w:val="1"/>
    </w:pPr>
    <w:rPr>
      <w:rFonts w:ascii="Swis721 Blk BT" w:hAnsi="Swis721 Blk BT"/>
      <w:b/>
      <w:color w:val="6699FF"/>
      <w:spacing w:val="30"/>
      <w:sz w:val="40"/>
    </w:rPr>
  </w:style>
  <w:style w:type="paragraph" w:styleId="Heading3">
    <w:name w:val="heading 3"/>
    <w:basedOn w:val="Normal"/>
    <w:next w:val="Normal"/>
    <w:qFormat/>
    <w:rsid w:val="00FB3129"/>
    <w:pPr>
      <w:keepNext/>
      <w:tabs>
        <w:tab w:val="left" w:pos="-1440"/>
        <w:tab w:val="left" w:pos="-720"/>
        <w:tab w:val="left" w:pos="0"/>
        <w:tab w:val="left" w:pos="720"/>
        <w:tab w:val="left" w:pos="1440"/>
        <w:tab w:val="left" w:pos="2160"/>
        <w:tab w:val="left" w:pos="2880"/>
        <w:tab w:val="left" w:pos="3510"/>
        <w:tab w:val="left" w:pos="4320"/>
      </w:tabs>
      <w:spacing w:line="200" w:lineRule="exact"/>
      <w:outlineLvl w:val="2"/>
    </w:pPr>
    <w:rPr>
      <w:rFonts w:ascii="Verdana" w:hAnsi="Verdana"/>
      <w:i/>
      <w:noProof/>
      <w:sz w:val="14"/>
    </w:rPr>
  </w:style>
  <w:style w:type="paragraph" w:styleId="Heading4">
    <w:name w:val="heading 4"/>
    <w:basedOn w:val="Normal"/>
    <w:next w:val="Normal"/>
    <w:qFormat/>
    <w:rsid w:val="00FB3129"/>
    <w:pPr>
      <w:keepNext/>
      <w:spacing w:line="192" w:lineRule="atLeast"/>
      <w:ind w:left="180"/>
      <w:outlineLvl w:val="3"/>
    </w:pPr>
    <w:rPr>
      <w:rFonts w:ascii="Arial" w:hAnsi="Arial"/>
      <w:b/>
      <w:sz w:val="22"/>
    </w:rPr>
  </w:style>
  <w:style w:type="paragraph" w:styleId="Heading5">
    <w:name w:val="heading 5"/>
    <w:basedOn w:val="Normal"/>
    <w:next w:val="Normal"/>
    <w:qFormat/>
    <w:rsid w:val="003027DE"/>
    <w:pPr>
      <w:spacing w:before="240" w:after="60"/>
      <w:outlineLvl w:val="4"/>
    </w:pPr>
    <w:rPr>
      <w:b/>
      <w:bCs/>
      <w:i/>
      <w:iCs/>
      <w:sz w:val="26"/>
      <w:szCs w:val="26"/>
    </w:rPr>
  </w:style>
  <w:style w:type="paragraph" w:styleId="Heading6">
    <w:name w:val="heading 6"/>
    <w:basedOn w:val="Normal"/>
    <w:next w:val="Normal"/>
    <w:qFormat/>
    <w:rsid w:val="003027DE"/>
    <w:pPr>
      <w:spacing w:before="240" w:after="60"/>
      <w:outlineLvl w:val="5"/>
    </w:pPr>
    <w:rPr>
      <w:b/>
      <w:bCs/>
      <w:sz w:val="22"/>
      <w:szCs w:val="22"/>
    </w:rPr>
  </w:style>
  <w:style w:type="paragraph" w:styleId="Heading7">
    <w:name w:val="heading 7"/>
    <w:basedOn w:val="Normal"/>
    <w:next w:val="Normal"/>
    <w:qFormat/>
    <w:rsid w:val="003027DE"/>
    <w:pPr>
      <w:spacing w:before="240" w:after="60"/>
      <w:outlineLvl w:val="6"/>
    </w:pPr>
    <w:rPr>
      <w:szCs w:val="24"/>
    </w:rPr>
  </w:style>
  <w:style w:type="paragraph" w:styleId="Heading8">
    <w:name w:val="heading 8"/>
    <w:basedOn w:val="Normal"/>
    <w:next w:val="Normal"/>
    <w:qFormat/>
    <w:rsid w:val="003027DE"/>
    <w:pPr>
      <w:spacing w:before="240" w:after="60"/>
      <w:outlineLvl w:val="7"/>
    </w:pPr>
    <w:rPr>
      <w:i/>
      <w:iCs/>
      <w:szCs w:val="24"/>
    </w:rPr>
  </w:style>
  <w:style w:type="paragraph" w:styleId="Heading9">
    <w:name w:val="heading 9"/>
    <w:basedOn w:val="Normal"/>
    <w:next w:val="Normal"/>
    <w:qFormat/>
    <w:rsid w:val="003027D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3129"/>
    <w:rPr>
      <w:sz w:val="22"/>
    </w:rPr>
  </w:style>
  <w:style w:type="paragraph" w:styleId="BodyText2">
    <w:name w:val="Body Text 2"/>
    <w:basedOn w:val="Normal"/>
    <w:rsid w:val="00FB3129"/>
    <w:rPr>
      <w:b/>
      <w:sz w:val="22"/>
    </w:rPr>
  </w:style>
  <w:style w:type="paragraph" w:styleId="BodyText3">
    <w:name w:val="Body Text 3"/>
    <w:basedOn w:val="Normal"/>
    <w:rsid w:val="00FB3129"/>
    <w:rPr>
      <w:sz w:val="20"/>
    </w:rPr>
  </w:style>
  <w:style w:type="paragraph" w:styleId="Header">
    <w:name w:val="header"/>
    <w:basedOn w:val="Normal"/>
    <w:link w:val="HeaderChar"/>
    <w:rsid w:val="00FB3129"/>
    <w:pPr>
      <w:tabs>
        <w:tab w:val="center" w:pos="4320"/>
        <w:tab w:val="right" w:pos="8640"/>
      </w:tabs>
    </w:pPr>
    <w:rPr>
      <w:rFonts w:ascii="Times" w:eastAsia="Times" w:hAnsi="Times"/>
    </w:rPr>
  </w:style>
  <w:style w:type="paragraph" w:styleId="BodyTextIndent">
    <w:name w:val="Body Text Indent"/>
    <w:basedOn w:val="Normal"/>
    <w:rsid w:val="00FB3129"/>
    <w:pPr>
      <w:spacing w:before="40" w:after="40"/>
      <w:ind w:left="720"/>
    </w:pPr>
    <w:rPr>
      <w:rFonts w:ascii="Palatia" w:hAnsi="Palatia"/>
      <w:sz w:val="18"/>
    </w:rPr>
  </w:style>
  <w:style w:type="paragraph" w:styleId="Title">
    <w:name w:val="Title"/>
    <w:basedOn w:val="Normal"/>
    <w:qFormat/>
    <w:rsid w:val="00FB3129"/>
    <w:pPr>
      <w:jc w:val="center"/>
    </w:pPr>
    <w:rPr>
      <w:rFonts w:ascii="Times" w:eastAsia="Times" w:hAnsi="Times"/>
      <w:b/>
      <w:sz w:val="32"/>
    </w:rPr>
  </w:style>
  <w:style w:type="character" w:styleId="Hyperlink">
    <w:name w:val="Hyperlink"/>
    <w:basedOn w:val="DefaultParagraphFont"/>
    <w:rsid w:val="00FB3129"/>
    <w:rPr>
      <w:color w:val="0000FF"/>
      <w:u w:val="single"/>
    </w:rPr>
  </w:style>
  <w:style w:type="character" w:styleId="FollowedHyperlink">
    <w:name w:val="FollowedHyperlink"/>
    <w:basedOn w:val="DefaultParagraphFont"/>
    <w:rsid w:val="003027DE"/>
    <w:rPr>
      <w:color w:val="0000FF"/>
      <w:u w:val="single"/>
    </w:rPr>
  </w:style>
  <w:style w:type="paragraph" w:styleId="BalloonText">
    <w:name w:val="Balloon Text"/>
    <w:basedOn w:val="Normal"/>
    <w:semiHidden/>
    <w:rsid w:val="003027DE"/>
    <w:rPr>
      <w:rFonts w:ascii="Tahoma" w:hAnsi="Tahoma" w:cs="Tahoma"/>
      <w:sz w:val="16"/>
      <w:szCs w:val="16"/>
    </w:rPr>
  </w:style>
  <w:style w:type="paragraph" w:styleId="BlockText">
    <w:name w:val="Block Text"/>
    <w:basedOn w:val="Normal"/>
    <w:rsid w:val="003027DE"/>
    <w:pPr>
      <w:spacing w:after="120"/>
      <w:ind w:left="1440" w:right="1440"/>
    </w:pPr>
  </w:style>
  <w:style w:type="paragraph" w:styleId="BodyTextFirstIndent">
    <w:name w:val="Body Text First Indent"/>
    <w:basedOn w:val="BodyText"/>
    <w:rsid w:val="003027DE"/>
    <w:pPr>
      <w:spacing w:after="120"/>
      <w:ind w:firstLine="210"/>
    </w:pPr>
    <w:rPr>
      <w:sz w:val="24"/>
    </w:rPr>
  </w:style>
  <w:style w:type="paragraph" w:styleId="BodyTextFirstIndent2">
    <w:name w:val="Body Text First Indent 2"/>
    <w:basedOn w:val="BodyTextIndent"/>
    <w:rsid w:val="003027DE"/>
    <w:pPr>
      <w:spacing w:before="0" w:after="120"/>
      <w:ind w:left="360" w:firstLine="210"/>
    </w:pPr>
    <w:rPr>
      <w:rFonts w:ascii="Times New Roman" w:hAnsi="Times New Roman"/>
      <w:sz w:val="24"/>
    </w:rPr>
  </w:style>
  <w:style w:type="paragraph" w:styleId="BodyTextIndent2">
    <w:name w:val="Body Text Indent 2"/>
    <w:basedOn w:val="Normal"/>
    <w:rsid w:val="003027DE"/>
    <w:pPr>
      <w:spacing w:after="120" w:line="480" w:lineRule="auto"/>
      <w:ind w:left="360"/>
    </w:pPr>
  </w:style>
  <w:style w:type="paragraph" w:styleId="BodyTextIndent3">
    <w:name w:val="Body Text Indent 3"/>
    <w:basedOn w:val="Normal"/>
    <w:rsid w:val="003027DE"/>
    <w:pPr>
      <w:spacing w:after="120"/>
      <w:ind w:left="360"/>
    </w:pPr>
    <w:rPr>
      <w:sz w:val="16"/>
      <w:szCs w:val="16"/>
    </w:rPr>
  </w:style>
  <w:style w:type="paragraph" w:styleId="Caption">
    <w:name w:val="caption"/>
    <w:basedOn w:val="Normal"/>
    <w:next w:val="Normal"/>
    <w:qFormat/>
    <w:rsid w:val="003027DE"/>
    <w:rPr>
      <w:b/>
      <w:bCs/>
      <w:sz w:val="20"/>
    </w:rPr>
  </w:style>
  <w:style w:type="paragraph" w:styleId="Closing">
    <w:name w:val="Closing"/>
    <w:basedOn w:val="Normal"/>
    <w:rsid w:val="003027DE"/>
    <w:pPr>
      <w:ind w:left="4320"/>
    </w:pPr>
  </w:style>
  <w:style w:type="paragraph" w:styleId="CommentText">
    <w:name w:val="annotation text"/>
    <w:basedOn w:val="Normal"/>
    <w:semiHidden/>
    <w:rsid w:val="003027DE"/>
    <w:rPr>
      <w:sz w:val="20"/>
    </w:rPr>
  </w:style>
  <w:style w:type="paragraph" w:styleId="CommentSubject">
    <w:name w:val="annotation subject"/>
    <w:basedOn w:val="CommentText"/>
    <w:next w:val="CommentText"/>
    <w:semiHidden/>
    <w:rsid w:val="003027DE"/>
    <w:rPr>
      <w:b/>
      <w:bCs/>
    </w:rPr>
  </w:style>
  <w:style w:type="paragraph" w:styleId="Date">
    <w:name w:val="Date"/>
    <w:basedOn w:val="Normal"/>
    <w:next w:val="Normal"/>
    <w:rsid w:val="003027DE"/>
  </w:style>
  <w:style w:type="paragraph" w:styleId="DocumentMap">
    <w:name w:val="Document Map"/>
    <w:basedOn w:val="Normal"/>
    <w:semiHidden/>
    <w:rsid w:val="003027DE"/>
    <w:pPr>
      <w:shd w:val="clear" w:color="auto" w:fill="000080"/>
    </w:pPr>
    <w:rPr>
      <w:rFonts w:ascii="Tahoma" w:hAnsi="Tahoma" w:cs="Tahoma"/>
      <w:sz w:val="20"/>
    </w:rPr>
  </w:style>
  <w:style w:type="paragraph" w:styleId="E-mailSignature">
    <w:name w:val="E-mail Signature"/>
    <w:basedOn w:val="Normal"/>
    <w:rsid w:val="003027DE"/>
  </w:style>
  <w:style w:type="paragraph" w:styleId="EndnoteText">
    <w:name w:val="endnote text"/>
    <w:basedOn w:val="Normal"/>
    <w:semiHidden/>
    <w:rsid w:val="003027DE"/>
    <w:rPr>
      <w:sz w:val="20"/>
    </w:rPr>
  </w:style>
  <w:style w:type="paragraph" w:styleId="EnvelopeAddress">
    <w:name w:val="envelope address"/>
    <w:basedOn w:val="Normal"/>
    <w:rsid w:val="003027D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027DE"/>
    <w:rPr>
      <w:rFonts w:ascii="Arial" w:hAnsi="Arial" w:cs="Arial"/>
      <w:sz w:val="20"/>
    </w:rPr>
  </w:style>
  <w:style w:type="paragraph" w:styleId="Footer">
    <w:name w:val="footer"/>
    <w:basedOn w:val="Normal"/>
    <w:rsid w:val="003027DE"/>
    <w:pPr>
      <w:tabs>
        <w:tab w:val="center" w:pos="4320"/>
        <w:tab w:val="right" w:pos="8640"/>
      </w:tabs>
    </w:pPr>
  </w:style>
  <w:style w:type="paragraph" w:styleId="FootnoteText">
    <w:name w:val="footnote text"/>
    <w:basedOn w:val="Normal"/>
    <w:semiHidden/>
    <w:rsid w:val="003027DE"/>
    <w:rPr>
      <w:sz w:val="20"/>
    </w:rPr>
  </w:style>
  <w:style w:type="paragraph" w:styleId="HTMLAddress">
    <w:name w:val="HTML Address"/>
    <w:basedOn w:val="Normal"/>
    <w:rsid w:val="003027DE"/>
    <w:rPr>
      <w:i/>
      <w:iCs/>
    </w:rPr>
  </w:style>
  <w:style w:type="paragraph" w:styleId="HTMLPreformatted">
    <w:name w:val="HTML Preformatted"/>
    <w:basedOn w:val="Normal"/>
    <w:rsid w:val="003027DE"/>
    <w:rPr>
      <w:rFonts w:ascii="Courier New" w:hAnsi="Courier New" w:cs="Courier New"/>
      <w:sz w:val="20"/>
    </w:rPr>
  </w:style>
  <w:style w:type="paragraph" w:styleId="Index1">
    <w:name w:val="index 1"/>
    <w:basedOn w:val="Normal"/>
    <w:next w:val="Normal"/>
    <w:autoRedefine/>
    <w:semiHidden/>
    <w:rsid w:val="003027DE"/>
    <w:pPr>
      <w:ind w:left="240" w:hanging="240"/>
    </w:pPr>
  </w:style>
  <w:style w:type="paragraph" w:styleId="Index2">
    <w:name w:val="index 2"/>
    <w:basedOn w:val="Normal"/>
    <w:next w:val="Normal"/>
    <w:autoRedefine/>
    <w:semiHidden/>
    <w:rsid w:val="003027DE"/>
    <w:pPr>
      <w:ind w:left="480" w:hanging="240"/>
    </w:pPr>
  </w:style>
  <w:style w:type="paragraph" w:styleId="Index3">
    <w:name w:val="index 3"/>
    <w:basedOn w:val="Normal"/>
    <w:next w:val="Normal"/>
    <w:autoRedefine/>
    <w:semiHidden/>
    <w:rsid w:val="003027DE"/>
    <w:pPr>
      <w:ind w:left="720" w:hanging="240"/>
    </w:pPr>
  </w:style>
  <w:style w:type="paragraph" w:styleId="Index4">
    <w:name w:val="index 4"/>
    <w:basedOn w:val="Normal"/>
    <w:next w:val="Normal"/>
    <w:autoRedefine/>
    <w:semiHidden/>
    <w:rsid w:val="003027DE"/>
    <w:pPr>
      <w:ind w:left="960" w:hanging="240"/>
    </w:pPr>
  </w:style>
  <w:style w:type="paragraph" w:styleId="Index5">
    <w:name w:val="index 5"/>
    <w:basedOn w:val="Normal"/>
    <w:next w:val="Normal"/>
    <w:autoRedefine/>
    <w:semiHidden/>
    <w:rsid w:val="003027DE"/>
    <w:pPr>
      <w:ind w:left="1200" w:hanging="240"/>
    </w:pPr>
  </w:style>
  <w:style w:type="paragraph" w:styleId="Index6">
    <w:name w:val="index 6"/>
    <w:basedOn w:val="Normal"/>
    <w:next w:val="Normal"/>
    <w:autoRedefine/>
    <w:semiHidden/>
    <w:rsid w:val="003027DE"/>
    <w:pPr>
      <w:ind w:left="1440" w:hanging="240"/>
    </w:pPr>
  </w:style>
  <w:style w:type="paragraph" w:styleId="Index7">
    <w:name w:val="index 7"/>
    <w:basedOn w:val="Normal"/>
    <w:next w:val="Normal"/>
    <w:autoRedefine/>
    <w:semiHidden/>
    <w:rsid w:val="003027DE"/>
    <w:pPr>
      <w:ind w:left="1680" w:hanging="240"/>
    </w:pPr>
  </w:style>
  <w:style w:type="paragraph" w:styleId="Index8">
    <w:name w:val="index 8"/>
    <w:basedOn w:val="Normal"/>
    <w:next w:val="Normal"/>
    <w:autoRedefine/>
    <w:semiHidden/>
    <w:rsid w:val="003027DE"/>
    <w:pPr>
      <w:ind w:left="1920" w:hanging="240"/>
    </w:pPr>
  </w:style>
  <w:style w:type="paragraph" w:styleId="Index9">
    <w:name w:val="index 9"/>
    <w:basedOn w:val="Normal"/>
    <w:next w:val="Normal"/>
    <w:autoRedefine/>
    <w:semiHidden/>
    <w:rsid w:val="003027DE"/>
    <w:pPr>
      <w:ind w:left="2160" w:hanging="240"/>
    </w:pPr>
  </w:style>
  <w:style w:type="paragraph" w:styleId="IndexHeading">
    <w:name w:val="index heading"/>
    <w:basedOn w:val="Normal"/>
    <w:next w:val="Index1"/>
    <w:semiHidden/>
    <w:rsid w:val="003027DE"/>
    <w:rPr>
      <w:rFonts w:ascii="Arial" w:hAnsi="Arial" w:cs="Arial"/>
      <w:b/>
      <w:bCs/>
    </w:rPr>
  </w:style>
  <w:style w:type="paragraph" w:styleId="List">
    <w:name w:val="List"/>
    <w:basedOn w:val="Normal"/>
    <w:rsid w:val="003027DE"/>
    <w:pPr>
      <w:ind w:left="360" w:hanging="360"/>
    </w:pPr>
  </w:style>
  <w:style w:type="paragraph" w:styleId="List2">
    <w:name w:val="List 2"/>
    <w:basedOn w:val="Normal"/>
    <w:rsid w:val="003027DE"/>
    <w:pPr>
      <w:ind w:left="720" w:hanging="360"/>
    </w:pPr>
  </w:style>
  <w:style w:type="paragraph" w:styleId="List3">
    <w:name w:val="List 3"/>
    <w:basedOn w:val="Normal"/>
    <w:rsid w:val="003027DE"/>
    <w:pPr>
      <w:ind w:left="1080" w:hanging="360"/>
    </w:pPr>
  </w:style>
  <w:style w:type="paragraph" w:styleId="List4">
    <w:name w:val="List 4"/>
    <w:basedOn w:val="Normal"/>
    <w:rsid w:val="003027DE"/>
    <w:pPr>
      <w:ind w:left="1440" w:hanging="360"/>
    </w:pPr>
  </w:style>
  <w:style w:type="paragraph" w:styleId="List5">
    <w:name w:val="List 5"/>
    <w:basedOn w:val="Normal"/>
    <w:rsid w:val="003027DE"/>
    <w:pPr>
      <w:ind w:left="1800" w:hanging="360"/>
    </w:pPr>
  </w:style>
  <w:style w:type="paragraph" w:styleId="ListBullet">
    <w:name w:val="List Bullet"/>
    <w:basedOn w:val="Normal"/>
    <w:rsid w:val="003027DE"/>
    <w:pPr>
      <w:numPr>
        <w:numId w:val="17"/>
      </w:numPr>
    </w:pPr>
  </w:style>
  <w:style w:type="paragraph" w:styleId="ListBullet2">
    <w:name w:val="List Bullet 2"/>
    <w:basedOn w:val="Normal"/>
    <w:rsid w:val="003027DE"/>
    <w:pPr>
      <w:numPr>
        <w:numId w:val="18"/>
      </w:numPr>
    </w:pPr>
  </w:style>
  <w:style w:type="paragraph" w:styleId="ListBullet3">
    <w:name w:val="List Bullet 3"/>
    <w:basedOn w:val="Normal"/>
    <w:rsid w:val="003027DE"/>
    <w:pPr>
      <w:numPr>
        <w:numId w:val="19"/>
      </w:numPr>
    </w:pPr>
  </w:style>
  <w:style w:type="paragraph" w:styleId="ListBullet4">
    <w:name w:val="List Bullet 4"/>
    <w:basedOn w:val="Normal"/>
    <w:rsid w:val="003027DE"/>
    <w:pPr>
      <w:numPr>
        <w:numId w:val="20"/>
      </w:numPr>
    </w:pPr>
  </w:style>
  <w:style w:type="paragraph" w:styleId="ListBullet5">
    <w:name w:val="List Bullet 5"/>
    <w:basedOn w:val="Normal"/>
    <w:rsid w:val="003027DE"/>
    <w:pPr>
      <w:numPr>
        <w:numId w:val="21"/>
      </w:numPr>
    </w:pPr>
  </w:style>
  <w:style w:type="paragraph" w:styleId="ListContinue">
    <w:name w:val="List Continue"/>
    <w:basedOn w:val="Normal"/>
    <w:rsid w:val="003027DE"/>
    <w:pPr>
      <w:spacing w:after="120"/>
      <w:ind w:left="360"/>
    </w:pPr>
  </w:style>
  <w:style w:type="paragraph" w:styleId="ListContinue2">
    <w:name w:val="List Continue 2"/>
    <w:basedOn w:val="Normal"/>
    <w:rsid w:val="003027DE"/>
    <w:pPr>
      <w:spacing w:after="120"/>
      <w:ind w:left="720"/>
    </w:pPr>
  </w:style>
  <w:style w:type="paragraph" w:styleId="ListContinue3">
    <w:name w:val="List Continue 3"/>
    <w:basedOn w:val="Normal"/>
    <w:rsid w:val="003027DE"/>
    <w:pPr>
      <w:spacing w:after="120"/>
      <w:ind w:left="1080"/>
    </w:pPr>
  </w:style>
  <w:style w:type="paragraph" w:styleId="ListContinue4">
    <w:name w:val="List Continue 4"/>
    <w:basedOn w:val="Normal"/>
    <w:rsid w:val="003027DE"/>
    <w:pPr>
      <w:spacing w:after="120"/>
      <w:ind w:left="1440"/>
    </w:pPr>
  </w:style>
  <w:style w:type="paragraph" w:styleId="ListContinue5">
    <w:name w:val="List Continue 5"/>
    <w:basedOn w:val="Normal"/>
    <w:rsid w:val="003027DE"/>
    <w:pPr>
      <w:spacing w:after="120"/>
      <w:ind w:left="1800"/>
    </w:pPr>
  </w:style>
  <w:style w:type="paragraph" w:styleId="ListNumber">
    <w:name w:val="List Number"/>
    <w:basedOn w:val="Normal"/>
    <w:rsid w:val="003027DE"/>
    <w:pPr>
      <w:numPr>
        <w:numId w:val="22"/>
      </w:numPr>
    </w:pPr>
  </w:style>
  <w:style w:type="paragraph" w:styleId="ListNumber2">
    <w:name w:val="List Number 2"/>
    <w:basedOn w:val="Normal"/>
    <w:rsid w:val="003027DE"/>
    <w:pPr>
      <w:numPr>
        <w:numId w:val="23"/>
      </w:numPr>
    </w:pPr>
  </w:style>
  <w:style w:type="paragraph" w:styleId="ListNumber3">
    <w:name w:val="List Number 3"/>
    <w:basedOn w:val="Normal"/>
    <w:rsid w:val="003027DE"/>
    <w:pPr>
      <w:numPr>
        <w:numId w:val="24"/>
      </w:numPr>
    </w:pPr>
  </w:style>
  <w:style w:type="paragraph" w:styleId="ListNumber4">
    <w:name w:val="List Number 4"/>
    <w:basedOn w:val="Normal"/>
    <w:rsid w:val="003027DE"/>
    <w:pPr>
      <w:numPr>
        <w:numId w:val="25"/>
      </w:numPr>
    </w:pPr>
  </w:style>
  <w:style w:type="paragraph" w:styleId="ListNumber5">
    <w:name w:val="List Number 5"/>
    <w:basedOn w:val="Normal"/>
    <w:rsid w:val="003027DE"/>
    <w:pPr>
      <w:numPr>
        <w:numId w:val="26"/>
      </w:numPr>
    </w:pPr>
  </w:style>
  <w:style w:type="paragraph" w:styleId="MacroText">
    <w:name w:val="macro"/>
    <w:semiHidden/>
    <w:rsid w:val="003027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027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027DE"/>
    <w:rPr>
      <w:szCs w:val="24"/>
    </w:rPr>
  </w:style>
  <w:style w:type="paragraph" w:styleId="NormalIndent">
    <w:name w:val="Normal Indent"/>
    <w:basedOn w:val="Normal"/>
    <w:rsid w:val="003027DE"/>
    <w:pPr>
      <w:ind w:left="360"/>
    </w:pPr>
  </w:style>
  <w:style w:type="paragraph" w:styleId="NoteHeading">
    <w:name w:val="Note Heading"/>
    <w:basedOn w:val="Normal"/>
    <w:next w:val="Normal"/>
    <w:rsid w:val="003027DE"/>
  </w:style>
  <w:style w:type="paragraph" w:styleId="PlainText">
    <w:name w:val="Plain Text"/>
    <w:basedOn w:val="Normal"/>
    <w:rsid w:val="003027DE"/>
    <w:rPr>
      <w:rFonts w:ascii="Courier New" w:hAnsi="Courier New" w:cs="Courier New"/>
      <w:sz w:val="20"/>
    </w:rPr>
  </w:style>
  <w:style w:type="paragraph" w:styleId="Salutation">
    <w:name w:val="Salutation"/>
    <w:basedOn w:val="Normal"/>
    <w:next w:val="Normal"/>
    <w:rsid w:val="003027DE"/>
  </w:style>
  <w:style w:type="paragraph" w:styleId="Signature">
    <w:name w:val="Signature"/>
    <w:basedOn w:val="Normal"/>
    <w:rsid w:val="003027DE"/>
    <w:pPr>
      <w:ind w:left="4320"/>
    </w:pPr>
  </w:style>
  <w:style w:type="paragraph" w:styleId="Subtitle">
    <w:name w:val="Subtitle"/>
    <w:basedOn w:val="Normal"/>
    <w:qFormat/>
    <w:rsid w:val="003027DE"/>
    <w:pPr>
      <w:spacing w:after="60"/>
      <w:jc w:val="center"/>
      <w:outlineLvl w:val="1"/>
    </w:pPr>
    <w:rPr>
      <w:rFonts w:ascii="Arial" w:hAnsi="Arial" w:cs="Arial"/>
      <w:szCs w:val="24"/>
    </w:rPr>
  </w:style>
  <w:style w:type="paragraph" w:styleId="TableofAuthorities">
    <w:name w:val="table of authorities"/>
    <w:basedOn w:val="Normal"/>
    <w:next w:val="Normal"/>
    <w:semiHidden/>
    <w:rsid w:val="003027DE"/>
    <w:pPr>
      <w:ind w:left="240" w:hanging="240"/>
    </w:pPr>
  </w:style>
  <w:style w:type="paragraph" w:styleId="TableofFigures">
    <w:name w:val="table of figures"/>
    <w:basedOn w:val="Normal"/>
    <w:next w:val="Normal"/>
    <w:semiHidden/>
    <w:rsid w:val="003027DE"/>
  </w:style>
  <w:style w:type="paragraph" w:styleId="TOAHeading">
    <w:name w:val="toa heading"/>
    <w:basedOn w:val="Normal"/>
    <w:next w:val="Normal"/>
    <w:semiHidden/>
    <w:rsid w:val="003027DE"/>
    <w:pPr>
      <w:spacing w:before="120"/>
    </w:pPr>
    <w:rPr>
      <w:rFonts w:ascii="Arial" w:hAnsi="Arial" w:cs="Arial"/>
      <w:b/>
      <w:bCs/>
      <w:szCs w:val="24"/>
    </w:rPr>
  </w:style>
  <w:style w:type="paragraph" w:styleId="TOC1">
    <w:name w:val="toc 1"/>
    <w:basedOn w:val="Normal"/>
    <w:next w:val="Normal"/>
    <w:autoRedefine/>
    <w:semiHidden/>
    <w:rsid w:val="003027DE"/>
  </w:style>
  <w:style w:type="paragraph" w:styleId="TOC2">
    <w:name w:val="toc 2"/>
    <w:basedOn w:val="Normal"/>
    <w:next w:val="Normal"/>
    <w:autoRedefine/>
    <w:semiHidden/>
    <w:rsid w:val="003027DE"/>
    <w:pPr>
      <w:ind w:left="240"/>
    </w:pPr>
  </w:style>
  <w:style w:type="paragraph" w:styleId="TOC3">
    <w:name w:val="toc 3"/>
    <w:basedOn w:val="Normal"/>
    <w:next w:val="Normal"/>
    <w:autoRedefine/>
    <w:semiHidden/>
    <w:rsid w:val="003027DE"/>
    <w:pPr>
      <w:ind w:left="480"/>
    </w:pPr>
  </w:style>
  <w:style w:type="paragraph" w:styleId="TOC4">
    <w:name w:val="toc 4"/>
    <w:basedOn w:val="Normal"/>
    <w:next w:val="Normal"/>
    <w:autoRedefine/>
    <w:semiHidden/>
    <w:rsid w:val="003027DE"/>
    <w:pPr>
      <w:ind w:left="720"/>
    </w:pPr>
  </w:style>
  <w:style w:type="paragraph" w:styleId="TOC5">
    <w:name w:val="toc 5"/>
    <w:basedOn w:val="Normal"/>
    <w:next w:val="Normal"/>
    <w:autoRedefine/>
    <w:semiHidden/>
    <w:rsid w:val="003027DE"/>
    <w:pPr>
      <w:ind w:left="960"/>
    </w:pPr>
  </w:style>
  <w:style w:type="paragraph" w:styleId="TOC6">
    <w:name w:val="toc 6"/>
    <w:basedOn w:val="Normal"/>
    <w:next w:val="Normal"/>
    <w:autoRedefine/>
    <w:semiHidden/>
    <w:rsid w:val="003027DE"/>
    <w:pPr>
      <w:ind w:left="1200"/>
    </w:pPr>
  </w:style>
  <w:style w:type="paragraph" w:styleId="TOC7">
    <w:name w:val="toc 7"/>
    <w:basedOn w:val="Normal"/>
    <w:next w:val="Normal"/>
    <w:autoRedefine/>
    <w:semiHidden/>
    <w:rsid w:val="003027DE"/>
    <w:pPr>
      <w:ind w:left="1440"/>
    </w:pPr>
  </w:style>
  <w:style w:type="paragraph" w:styleId="TOC8">
    <w:name w:val="toc 8"/>
    <w:basedOn w:val="Normal"/>
    <w:next w:val="Normal"/>
    <w:autoRedefine/>
    <w:semiHidden/>
    <w:rsid w:val="003027DE"/>
    <w:pPr>
      <w:ind w:left="1680"/>
    </w:pPr>
  </w:style>
  <w:style w:type="paragraph" w:styleId="TOC9">
    <w:name w:val="toc 9"/>
    <w:basedOn w:val="Normal"/>
    <w:next w:val="Normal"/>
    <w:autoRedefine/>
    <w:semiHidden/>
    <w:rsid w:val="003027DE"/>
    <w:pPr>
      <w:ind w:left="1920"/>
    </w:pPr>
  </w:style>
  <w:style w:type="table" w:styleId="TableGrid">
    <w:name w:val="Table Grid"/>
    <w:basedOn w:val="TableNormal"/>
    <w:rsid w:val="00EC0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50A84"/>
    <w:rPr>
      <w:sz w:val="16"/>
      <w:szCs w:val="16"/>
    </w:rPr>
  </w:style>
  <w:style w:type="character" w:styleId="Strong">
    <w:name w:val="Strong"/>
    <w:basedOn w:val="DefaultParagraphFont"/>
    <w:uiPriority w:val="22"/>
    <w:qFormat/>
    <w:rsid w:val="00D939FF"/>
    <w:rPr>
      <w:b/>
      <w:bCs/>
    </w:rPr>
  </w:style>
  <w:style w:type="character" w:customStyle="1" w:styleId="HeaderChar">
    <w:name w:val="Header Char"/>
    <w:basedOn w:val="DefaultParagraphFont"/>
    <w:link w:val="Header"/>
    <w:rsid w:val="00965E12"/>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opport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4090</Characters>
  <Application>Microsoft Office Word</Application>
  <DocSecurity>4</DocSecurity>
  <Lines>58</Lines>
  <Paragraphs>5</Paragraphs>
  <ScaleCrop>false</ScaleCrop>
  <HeadingPairs>
    <vt:vector size="2" baseType="variant">
      <vt:variant>
        <vt:lpstr>Title</vt:lpstr>
      </vt:variant>
      <vt:variant>
        <vt:i4>1</vt:i4>
      </vt:variant>
    </vt:vector>
  </HeadingPairs>
  <TitlesOfParts>
    <vt:vector size="1" baseType="lpstr">
      <vt:lpstr/>
    </vt:vector>
  </TitlesOfParts>
  <Company>naturesource communications</Company>
  <LinksUpToDate>false</LinksUpToDate>
  <CharactersWithSpaces>4864</CharactersWithSpaces>
  <SharedDoc>false</SharedDoc>
  <HLinks>
    <vt:vector size="18" baseType="variant">
      <vt:variant>
        <vt:i4>8323170</vt:i4>
      </vt:variant>
      <vt:variant>
        <vt:i4>6</vt:i4>
      </vt:variant>
      <vt:variant>
        <vt:i4>0</vt:i4>
      </vt:variant>
      <vt:variant>
        <vt:i4>5</vt:i4>
      </vt:variant>
      <vt:variant>
        <vt:lpwstr>http://www.gulfofmaine.org/2/opportunities/</vt:lpwstr>
      </vt:variant>
      <vt:variant>
        <vt:lpwstr/>
      </vt:variant>
      <vt:variant>
        <vt:i4>3735556</vt:i4>
      </vt:variant>
      <vt:variant>
        <vt:i4>3</vt:i4>
      </vt:variant>
      <vt:variant>
        <vt:i4>0</vt:i4>
      </vt:variant>
      <vt:variant>
        <vt:i4>5</vt:i4>
      </vt:variant>
      <vt:variant>
        <vt:lpwstr>mailto:Prassede.Vella@state.ma.us</vt:lpwstr>
      </vt:variant>
      <vt:variant>
        <vt:lpwstr/>
      </vt:variant>
      <vt:variant>
        <vt:i4>6160454</vt:i4>
      </vt:variant>
      <vt:variant>
        <vt:i4>0</vt:i4>
      </vt:variant>
      <vt:variant>
        <vt:i4>0</vt:i4>
      </vt:variant>
      <vt:variant>
        <vt:i4>5</vt:i4>
      </vt:variant>
      <vt:variant>
        <vt:lpwstr>http://www.gulfofmaine.org/upload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Gulf of Maine Council on the Marine Environment</dc:subject>
  <dc:creator>Michele L. Tremblay</dc:creator>
  <cp:lastModifiedBy>Sgodlewski</cp:lastModifiedBy>
  <cp:revision>2</cp:revision>
  <cp:lastPrinted>2014-01-13T16:02:00Z</cp:lastPrinted>
  <dcterms:created xsi:type="dcterms:W3CDTF">2014-03-28T18:28:00Z</dcterms:created>
  <dcterms:modified xsi:type="dcterms:W3CDTF">2014-03-28T18:28:00Z</dcterms:modified>
</cp:coreProperties>
</file>