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A4" w:rsidRPr="00A90CB8" w:rsidRDefault="004C1F33" w:rsidP="00647BE5">
      <w:pPr>
        <w:jc w:val="center"/>
        <w:rPr>
          <w:rFonts w:ascii="Calibri" w:hAnsi="Calibri" w:cs="Calibri"/>
          <w:b/>
        </w:rPr>
      </w:pPr>
      <w:r w:rsidRPr="00A90CB8">
        <w:rPr>
          <w:rFonts w:ascii="Calibri" w:hAnsi="Calibri" w:cs="Calibri"/>
          <w:b/>
        </w:rPr>
        <w:t xml:space="preserve">DRAFT </w:t>
      </w:r>
      <w:r w:rsidR="000C2531" w:rsidRPr="00A90CB8">
        <w:rPr>
          <w:rFonts w:ascii="Calibri" w:hAnsi="Calibri" w:cs="Calibri"/>
          <w:b/>
        </w:rPr>
        <w:t xml:space="preserve">PLACEHOLDER </w:t>
      </w:r>
      <w:r w:rsidR="00647BE5" w:rsidRPr="00A90CB8">
        <w:rPr>
          <w:rFonts w:ascii="Calibri" w:hAnsi="Calibri" w:cs="Calibri"/>
          <w:b/>
        </w:rPr>
        <w:t>–</w:t>
      </w:r>
      <w:r w:rsidR="000C2531" w:rsidRPr="00A90CB8">
        <w:rPr>
          <w:rFonts w:ascii="Calibri" w:hAnsi="Calibri" w:cs="Calibri"/>
          <w:b/>
        </w:rPr>
        <w:t>MEETING AGENDA – Day 1</w:t>
      </w:r>
    </w:p>
    <w:p w:rsidR="00E230A4" w:rsidRPr="00A90CB8" w:rsidRDefault="00E230A4">
      <w:pPr>
        <w:rPr>
          <w:rFonts w:ascii="Calibri" w:hAnsi="Calibri" w:cs="Calibri"/>
          <w:sz w:val="16"/>
          <w:szCs w:val="16"/>
        </w:rPr>
      </w:pPr>
    </w:p>
    <w:p w:rsidR="002127A3" w:rsidRPr="00A90CB8" w:rsidRDefault="00F42185">
      <w:pPr>
        <w:rPr>
          <w:rFonts w:ascii="Calibri" w:hAnsi="Calibri" w:cs="Calibri"/>
          <w:sz w:val="16"/>
          <w:szCs w:val="16"/>
        </w:rPr>
      </w:pPr>
      <w:r w:rsidRPr="00A90CB8">
        <w:rPr>
          <w:rFonts w:ascii="Calibri" w:hAnsi="Calibri" w:cs="Calibri"/>
          <w:sz w:val="16"/>
          <w:szCs w:val="16"/>
        </w:rPr>
        <w:t>All Times are ET</w:t>
      </w:r>
    </w:p>
    <w:tbl>
      <w:tblPr>
        <w:tblW w:w="95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188"/>
        <w:gridCol w:w="6570"/>
        <w:gridCol w:w="1818"/>
      </w:tblGrid>
      <w:tr w:rsidR="002B30F9" w:rsidRPr="00A90CB8" w:rsidTr="009167EB">
        <w:trPr>
          <w:cantSplit/>
          <w:trHeight w:val="20"/>
        </w:trPr>
        <w:tc>
          <w:tcPr>
            <w:tcW w:w="9576" w:type="dxa"/>
            <w:gridSpan w:val="3"/>
            <w:shd w:val="clear" w:color="auto" w:fill="D9D9D9"/>
          </w:tcPr>
          <w:p w:rsidR="002B30F9" w:rsidRPr="00A90CB8" w:rsidRDefault="00BC0AF9" w:rsidP="006F7BAF">
            <w:pPr>
              <w:autoSpaceDE w:val="0"/>
              <w:autoSpaceDN w:val="0"/>
              <w:adjustRightInd w:val="0"/>
              <w:jc w:val="center"/>
              <w:rPr>
                <w:rFonts w:ascii="Calibri" w:eastAsia="Calibri" w:hAnsi="Calibri" w:cs="Calibri"/>
                <w:b/>
                <w:bCs/>
              </w:rPr>
            </w:pPr>
            <w:bookmarkStart w:id="0" w:name="_Toc324318732"/>
            <w:r w:rsidRPr="00A90CB8">
              <w:rPr>
                <w:rFonts w:ascii="Calibri" w:eastAsia="Calibri" w:hAnsi="Calibri" w:cs="Calibri"/>
                <w:b/>
                <w:bCs/>
              </w:rPr>
              <w:t xml:space="preserve">Joint </w:t>
            </w:r>
            <w:r w:rsidR="002B30F9" w:rsidRPr="00A90CB8">
              <w:rPr>
                <w:rFonts w:ascii="Calibri" w:eastAsia="Calibri" w:hAnsi="Calibri" w:cs="Calibri"/>
                <w:b/>
                <w:bCs/>
              </w:rPr>
              <w:t xml:space="preserve">Council </w:t>
            </w:r>
            <w:r w:rsidRPr="00A90CB8">
              <w:rPr>
                <w:rFonts w:ascii="Calibri" w:eastAsia="Calibri" w:hAnsi="Calibri" w:cs="Calibri"/>
                <w:b/>
                <w:bCs/>
              </w:rPr>
              <w:t xml:space="preserve">/ Working Group </w:t>
            </w:r>
            <w:r w:rsidR="002B30F9" w:rsidRPr="00A90CB8">
              <w:rPr>
                <w:rFonts w:ascii="Calibri" w:eastAsia="Calibri" w:hAnsi="Calibri" w:cs="Calibri"/>
                <w:b/>
                <w:bCs/>
              </w:rPr>
              <w:t xml:space="preserve">Meeting </w:t>
            </w:r>
            <w:r w:rsidR="002B30F9" w:rsidRPr="00A90CB8">
              <w:rPr>
                <w:rFonts w:ascii="Calibri" w:eastAsia="Calibri" w:hAnsi="Calibri" w:cs="Calibri"/>
                <w:b/>
                <w:bCs/>
              </w:rPr>
              <w:sym w:font="Wingdings" w:char="F09F"/>
            </w:r>
            <w:r w:rsidR="002B30F9" w:rsidRPr="00A90CB8">
              <w:rPr>
                <w:rFonts w:ascii="Calibri" w:eastAsia="Calibri" w:hAnsi="Calibri" w:cs="Calibri"/>
                <w:b/>
                <w:bCs/>
              </w:rPr>
              <w:t xml:space="preserve"> </w:t>
            </w:r>
            <w:r w:rsidR="00E9712E" w:rsidRPr="00A90CB8">
              <w:rPr>
                <w:rFonts w:ascii="Calibri" w:eastAsia="Calibri" w:hAnsi="Calibri" w:cs="Calibri"/>
                <w:b/>
                <w:bCs/>
              </w:rPr>
              <w:t>Wednesday, June 7, 2017</w:t>
            </w:r>
            <w:r w:rsidR="00F26ABF" w:rsidRPr="00A90CB8">
              <w:rPr>
                <w:rFonts w:ascii="Calibri" w:eastAsia="Calibri" w:hAnsi="Calibri" w:cs="Calibri"/>
                <w:b/>
                <w:bCs/>
              </w:rPr>
              <w:t xml:space="preserve">  </w:t>
            </w:r>
            <w:r w:rsidR="00DC5475" w:rsidRPr="00A90CB8">
              <w:rPr>
                <w:rFonts w:ascii="Calibri" w:eastAsia="Calibri" w:hAnsi="Calibri" w:cs="Calibri"/>
                <w:b/>
                <w:bCs/>
              </w:rPr>
              <w:br/>
            </w:r>
            <w:r w:rsidR="00E9712E" w:rsidRPr="00A90CB8">
              <w:rPr>
                <w:rFonts w:ascii="Calibri" w:eastAsia="Calibri" w:hAnsi="Calibri" w:cs="Calibri"/>
                <w:b/>
                <w:bCs/>
              </w:rPr>
              <w:t>University of Southern Maine,</w:t>
            </w:r>
            <w:r w:rsidR="009E5AE0" w:rsidRPr="00A90CB8">
              <w:rPr>
                <w:rFonts w:ascii="Calibri" w:eastAsia="Calibri" w:hAnsi="Calibri" w:cs="Calibri"/>
                <w:b/>
                <w:bCs/>
              </w:rPr>
              <w:t xml:space="preserve"> </w:t>
            </w:r>
            <w:r w:rsidR="006F7BAF" w:rsidRPr="00A90CB8">
              <w:rPr>
                <w:rFonts w:ascii="Calibri" w:eastAsia="Calibri" w:hAnsi="Calibri" w:cs="Calibri"/>
                <w:b/>
                <w:bCs/>
              </w:rPr>
              <w:t xml:space="preserve">Abromson Center, </w:t>
            </w:r>
            <w:r w:rsidR="009E5AE0" w:rsidRPr="00A90CB8">
              <w:rPr>
                <w:rFonts w:ascii="Calibri" w:eastAsia="Calibri" w:hAnsi="Calibri" w:cs="Calibri"/>
                <w:b/>
                <w:bCs/>
              </w:rPr>
              <w:t>88 Bedford Street, Rooms 214-215,</w:t>
            </w:r>
            <w:r w:rsidR="00E9712E" w:rsidRPr="00A90CB8">
              <w:rPr>
                <w:rFonts w:ascii="Calibri" w:eastAsia="Calibri" w:hAnsi="Calibri" w:cs="Calibri"/>
                <w:b/>
                <w:bCs/>
              </w:rPr>
              <w:t xml:space="preserve"> Portland, ME</w:t>
            </w:r>
          </w:p>
        </w:tc>
      </w:tr>
      <w:tr w:rsidR="002B30F9" w:rsidRPr="004C3634" w:rsidTr="009167EB">
        <w:trPr>
          <w:cantSplit/>
          <w:trHeight w:val="20"/>
        </w:trPr>
        <w:tc>
          <w:tcPr>
            <w:tcW w:w="1188" w:type="dxa"/>
          </w:tcPr>
          <w:p w:rsidR="00DB3CF1" w:rsidRPr="00DB3CF1" w:rsidRDefault="00DB3CF1" w:rsidP="009167EB">
            <w:pPr>
              <w:jc w:val="center"/>
              <w:rPr>
                <w:rFonts w:ascii="Calibri" w:hAnsi="Calibri" w:cs="Calibri"/>
                <w:smallCaps/>
                <w:sz w:val="16"/>
                <w:szCs w:val="16"/>
              </w:rPr>
            </w:pPr>
          </w:p>
          <w:p w:rsidR="002B30F9" w:rsidRDefault="009E5AE0" w:rsidP="009167EB">
            <w:pPr>
              <w:jc w:val="center"/>
              <w:rPr>
                <w:rFonts w:ascii="Calibri" w:hAnsi="Calibri" w:cs="Calibri"/>
                <w:smallCaps/>
              </w:rPr>
            </w:pPr>
            <w:r>
              <w:rPr>
                <w:rFonts w:ascii="Calibri" w:hAnsi="Calibri" w:cs="Calibri"/>
                <w:smallCaps/>
              </w:rPr>
              <w:t>8</w:t>
            </w:r>
            <w:r w:rsidR="00E9712E">
              <w:rPr>
                <w:rFonts w:ascii="Calibri" w:hAnsi="Calibri" w:cs="Calibri"/>
                <w:smallCaps/>
              </w:rPr>
              <w:t>:3</w:t>
            </w:r>
            <w:r w:rsidR="001C6C7B">
              <w:rPr>
                <w:rFonts w:ascii="Calibri" w:hAnsi="Calibri" w:cs="Calibri"/>
                <w:smallCaps/>
              </w:rPr>
              <w:t>0</w:t>
            </w:r>
            <w:r w:rsidR="002B30F9" w:rsidRPr="004C3634">
              <w:rPr>
                <w:rFonts w:ascii="Calibri" w:hAnsi="Calibri" w:cs="Calibri"/>
                <w:smallCaps/>
              </w:rPr>
              <w:t xml:space="preserve"> am</w:t>
            </w:r>
          </w:p>
          <w:p w:rsidR="00F92666" w:rsidRPr="00E859DB" w:rsidRDefault="00F92666" w:rsidP="009167EB">
            <w:pPr>
              <w:jc w:val="center"/>
              <w:rPr>
                <w:rFonts w:ascii="Calibri" w:hAnsi="Calibri" w:cs="Calibri"/>
                <w:smallCaps/>
                <w:sz w:val="16"/>
                <w:szCs w:val="16"/>
              </w:rPr>
            </w:pPr>
          </w:p>
        </w:tc>
        <w:tc>
          <w:tcPr>
            <w:tcW w:w="8388" w:type="dxa"/>
            <w:gridSpan w:val="2"/>
          </w:tcPr>
          <w:p w:rsidR="00DB3CF1" w:rsidRPr="00DB3CF1" w:rsidRDefault="00DB3CF1" w:rsidP="009167EB">
            <w:pPr>
              <w:rPr>
                <w:rFonts w:ascii="Calibri" w:hAnsi="Calibri" w:cs="Calibri"/>
                <w:b/>
                <w:bCs/>
                <w:sz w:val="16"/>
                <w:szCs w:val="16"/>
              </w:rPr>
            </w:pPr>
          </w:p>
          <w:p w:rsidR="002B30F9" w:rsidRPr="004C3634" w:rsidRDefault="002B30F9" w:rsidP="009167EB">
            <w:pPr>
              <w:rPr>
                <w:rFonts w:ascii="Calibri" w:hAnsi="Calibri" w:cs="Calibri"/>
                <w:b/>
                <w:bCs/>
              </w:rPr>
            </w:pPr>
            <w:r>
              <w:rPr>
                <w:rFonts w:ascii="Calibri" w:hAnsi="Calibri" w:cs="Calibri"/>
                <w:b/>
                <w:bCs/>
              </w:rPr>
              <w:t xml:space="preserve">GOMC Council Meeting - Welcome, Introductions and </w:t>
            </w:r>
            <w:r w:rsidRPr="004C3634">
              <w:rPr>
                <w:rFonts w:ascii="Calibri" w:hAnsi="Calibri" w:cs="Calibri"/>
                <w:b/>
                <w:bCs/>
              </w:rPr>
              <w:t xml:space="preserve">Overview of </w:t>
            </w:r>
            <w:r>
              <w:rPr>
                <w:rFonts w:ascii="Calibri" w:hAnsi="Calibri" w:cs="Calibri"/>
                <w:b/>
                <w:bCs/>
              </w:rPr>
              <w:t xml:space="preserve">Meeting Objectives </w:t>
            </w:r>
          </w:p>
          <w:p w:rsidR="00AB184E" w:rsidRPr="00AB184E" w:rsidRDefault="00E9712E" w:rsidP="00B61B24">
            <w:pPr>
              <w:rPr>
                <w:rFonts w:ascii="Calibri" w:hAnsi="Calibri" w:cs="Calibri"/>
                <w:bCs/>
                <w:i/>
              </w:rPr>
            </w:pPr>
            <w:r>
              <w:rPr>
                <w:rFonts w:ascii="Calibri" w:hAnsi="Calibri" w:cs="Calibri"/>
                <w:bCs/>
                <w:i/>
              </w:rPr>
              <w:t xml:space="preserve">Council </w:t>
            </w:r>
            <w:r w:rsidR="000C2531">
              <w:rPr>
                <w:rFonts w:ascii="Calibri" w:hAnsi="Calibri" w:cs="Calibri"/>
                <w:bCs/>
                <w:i/>
              </w:rPr>
              <w:t>Chair</w:t>
            </w:r>
            <w:r>
              <w:rPr>
                <w:rFonts w:ascii="Calibri" w:hAnsi="Calibri" w:cs="Calibri"/>
                <w:bCs/>
                <w:i/>
              </w:rPr>
              <w:t>:  Perry Haines, NB Department of Environment and Local Government</w:t>
            </w:r>
          </w:p>
          <w:p w:rsidR="00AB184E" w:rsidRPr="00F92666" w:rsidRDefault="00AB184E" w:rsidP="00B61B24">
            <w:pPr>
              <w:rPr>
                <w:rFonts w:ascii="Calibri" w:hAnsi="Calibri" w:cs="Calibri"/>
                <w:b/>
                <w:bCs/>
                <w:sz w:val="16"/>
                <w:szCs w:val="16"/>
              </w:rPr>
            </w:pPr>
          </w:p>
        </w:tc>
      </w:tr>
      <w:tr w:rsidR="002B30F9" w:rsidRPr="004C3634" w:rsidTr="009167EB">
        <w:trPr>
          <w:cantSplit/>
          <w:trHeight w:val="20"/>
        </w:trPr>
        <w:tc>
          <w:tcPr>
            <w:tcW w:w="1188" w:type="dxa"/>
          </w:tcPr>
          <w:p w:rsidR="002B30F9" w:rsidRDefault="00E9712E" w:rsidP="009167EB">
            <w:pPr>
              <w:jc w:val="center"/>
              <w:rPr>
                <w:rFonts w:ascii="Calibri" w:hAnsi="Calibri" w:cs="Calibri"/>
                <w:smallCaps/>
              </w:rPr>
            </w:pPr>
            <w:r>
              <w:rPr>
                <w:rFonts w:ascii="Calibri" w:hAnsi="Calibri" w:cs="Calibri"/>
                <w:smallCaps/>
              </w:rPr>
              <w:t>8:40</w:t>
            </w:r>
            <w:r w:rsidR="002B30F9">
              <w:rPr>
                <w:rFonts w:ascii="Calibri" w:hAnsi="Calibri" w:cs="Calibri"/>
                <w:smallCaps/>
              </w:rPr>
              <w:t xml:space="preserve"> am</w:t>
            </w:r>
          </w:p>
        </w:tc>
        <w:tc>
          <w:tcPr>
            <w:tcW w:w="6570" w:type="dxa"/>
          </w:tcPr>
          <w:p w:rsidR="002B30F9" w:rsidRDefault="002B30F9" w:rsidP="009167EB">
            <w:pPr>
              <w:rPr>
                <w:rFonts w:ascii="Calibri" w:hAnsi="Calibri" w:cs="Calibri"/>
                <w:b/>
                <w:bCs/>
              </w:rPr>
            </w:pPr>
            <w:r>
              <w:rPr>
                <w:rFonts w:ascii="Calibri" w:hAnsi="Calibri" w:cs="Calibri"/>
                <w:b/>
                <w:bCs/>
              </w:rPr>
              <w:t>Consent Agenda</w:t>
            </w:r>
          </w:p>
          <w:p w:rsidR="002B30F9" w:rsidRPr="00F92666" w:rsidRDefault="00E9712E" w:rsidP="002B30F9">
            <w:pPr>
              <w:numPr>
                <w:ilvl w:val="0"/>
                <w:numId w:val="1"/>
              </w:numPr>
              <w:rPr>
                <w:rFonts w:ascii="Calibri" w:hAnsi="Calibri" w:cs="Calibri"/>
                <w:bCs/>
                <w:i/>
              </w:rPr>
            </w:pPr>
            <w:r>
              <w:rPr>
                <w:rFonts w:ascii="Calibri" w:hAnsi="Calibri" w:cs="Calibri"/>
                <w:bCs/>
              </w:rPr>
              <w:t>December 2016</w:t>
            </w:r>
            <w:r w:rsidR="002B30F9" w:rsidRPr="00F92666">
              <w:rPr>
                <w:rFonts w:ascii="Calibri" w:hAnsi="Calibri" w:cs="Calibri"/>
                <w:bCs/>
              </w:rPr>
              <w:t xml:space="preserve"> Council</w:t>
            </w:r>
            <w:r w:rsidR="00DC5475" w:rsidRPr="00F92666">
              <w:rPr>
                <w:rFonts w:ascii="Calibri" w:hAnsi="Calibri" w:cs="Calibri"/>
                <w:bCs/>
              </w:rPr>
              <w:t xml:space="preserve"> / WG</w:t>
            </w:r>
            <w:r w:rsidR="007C04DB">
              <w:rPr>
                <w:rFonts w:ascii="Calibri" w:hAnsi="Calibri" w:cs="Calibri"/>
                <w:bCs/>
              </w:rPr>
              <w:t xml:space="preserve"> meeting summary</w:t>
            </w:r>
          </w:p>
          <w:p w:rsidR="00BC0AF9" w:rsidRDefault="00E9712E" w:rsidP="002B30F9">
            <w:pPr>
              <w:numPr>
                <w:ilvl w:val="0"/>
                <w:numId w:val="1"/>
              </w:numPr>
              <w:rPr>
                <w:rFonts w:ascii="Calibri" w:hAnsi="Calibri" w:cs="Calibri"/>
                <w:bCs/>
              </w:rPr>
            </w:pPr>
            <w:r>
              <w:rPr>
                <w:rFonts w:ascii="Calibri" w:hAnsi="Calibri" w:cs="Calibri"/>
                <w:bCs/>
              </w:rPr>
              <w:t>March 2017</w:t>
            </w:r>
            <w:r w:rsidR="00BC0AF9" w:rsidRPr="00F92666">
              <w:rPr>
                <w:rFonts w:ascii="Calibri" w:hAnsi="Calibri" w:cs="Calibri"/>
                <w:bCs/>
              </w:rPr>
              <w:t xml:space="preserve"> Working </w:t>
            </w:r>
            <w:r w:rsidR="007C04DB">
              <w:rPr>
                <w:rFonts w:ascii="Calibri" w:hAnsi="Calibri" w:cs="Calibri"/>
                <w:bCs/>
              </w:rPr>
              <w:t>Group meeting summary</w:t>
            </w:r>
          </w:p>
          <w:p w:rsidR="00BB2F31" w:rsidRDefault="00BB2F31" w:rsidP="002B30F9">
            <w:pPr>
              <w:numPr>
                <w:ilvl w:val="0"/>
                <w:numId w:val="1"/>
              </w:numPr>
              <w:rPr>
                <w:rFonts w:ascii="Calibri" w:hAnsi="Calibri" w:cs="Calibri"/>
                <w:bCs/>
              </w:rPr>
            </w:pPr>
            <w:r>
              <w:rPr>
                <w:rFonts w:ascii="Calibri" w:hAnsi="Calibri" w:cs="Calibri"/>
                <w:bCs/>
              </w:rPr>
              <w:t>GOMC / GOMA Finance / Budget Update</w:t>
            </w:r>
          </w:p>
          <w:p w:rsidR="002B30F9" w:rsidRPr="00F92666" w:rsidRDefault="002B30F9" w:rsidP="00E9712E">
            <w:pPr>
              <w:ind w:left="720"/>
              <w:rPr>
                <w:rFonts w:ascii="Calibri" w:hAnsi="Calibri" w:cs="Calibri"/>
                <w:b/>
                <w:bCs/>
                <w:sz w:val="16"/>
                <w:szCs w:val="16"/>
              </w:rPr>
            </w:pPr>
          </w:p>
        </w:tc>
        <w:tc>
          <w:tcPr>
            <w:tcW w:w="1818" w:type="dxa"/>
          </w:tcPr>
          <w:p w:rsidR="002B30F9" w:rsidRDefault="002B30F9" w:rsidP="009167E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 Decision</w:t>
            </w:r>
          </w:p>
        </w:tc>
      </w:tr>
      <w:tr w:rsidR="004925CC" w:rsidRPr="004C3634" w:rsidTr="0052350F">
        <w:trPr>
          <w:cantSplit/>
          <w:trHeight w:val="20"/>
        </w:trPr>
        <w:tc>
          <w:tcPr>
            <w:tcW w:w="1188" w:type="dxa"/>
          </w:tcPr>
          <w:p w:rsidR="004925CC" w:rsidRPr="004C3634" w:rsidRDefault="009E5AE0" w:rsidP="0052350F">
            <w:pPr>
              <w:jc w:val="center"/>
              <w:rPr>
                <w:rFonts w:ascii="Calibri" w:hAnsi="Calibri" w:cs="Calibri"/>
                <w:smallCaps/>
              </w:rPr>
            </w:pPr>
            <w:r>
              <w:rPr>
                <w:rFonts w:ascii="Calibri" w:hAnsi="Calibri" w:cs="Calibri"/>
                <w:smallCaps/>
              </w:rPr>
              <w:t>8:4</w:t>
            </w:r>
            <w:r w:rsidR="001C6C7B">
              <w:rPr>
                <w:rFonts w:ascii="Calibri" w:hAnsi="Calibri" w:cs="Calibri"/>
                <w:smallCaps/>
              </w:rPr>
              <w:t>5</w:t>
            </w:r>
            <w:r w:rsidR="004925CC">
              <w:rPr>
                <w:rFonts w:ascii="Calibri" w:hAnsi="Calibri" w:cs="Calibri"/>
                <w:smallCaps/>
              </w:rPr>
              <w:t xml:space="preserve"> am</w:t>
            </w:r>
          </w:p>
        </w:tc>
        <w:tc>
          <w:tcPr>
            <w:tcW w:w="6570" w:type="dxa"/>
          </w:tcPr>
          <w:p w:rsidR="004925CC" w:rsidRDefault="004925CC" w:rsidP="0052350F">
            <w:pPr>
              <w:rPr>
                <w:rFonts w:ascii="Calibri" w:hAnsi="Calibri" w:cs="Calibri"/>
                <w:b/>
                <w:bCs/>
              </w:rPr>
            </w:pPr>
            <w:r>
              <w:rPr>
                <w:rFonts w:ascii="Calibri" w:hAnsi="Calibri" w:cs="Calibri"/>
                <w:b/>
                <w:bCs/>
              </w:rPr>
              <w:t>Roundtable Forum</w:t>
            </w:r>
          </w:p>
          <w:p w:rsidR="004925CC" w:rsidRPr="00C306F5" w:rsidRDefault="004925CC" w:rsidP="0052350F">
            <w:pPr>
              <w:rPr>
                <w:rFonts w:ascii="Calibri" w:hAnsi="Calibri" w:cs="Calibri"/>
                <w:sz w:val="8"/>
                <w:szCs w:val="8"/>
              </w:rPr>
            </w:pPr>
            <w:r w:rsidRPr="00C306F5">
              <w:rPr>
                <w:rFonts w:ascii="Calibri" w:hAnsi="Calibri" w:cs="Calibri"/>
                <w:bCs/>
              </w:rPr>
              <w:t xml:space="preserve">Council / WG members discuss key issues facing jurisdiction and / or region. </w:t>
            </w:r>
          </w:p>
        </w:tc>
        <w:tc>
          <w:tcPr>
            <w:tcW w:w="1818" w:type="dxa"/>
          </w:tcPr>
          <w:p w:rsidR="004925CC" w:rsidRDefault="004925CC" w:rsidP="0052350F">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Information</w:t>
            </w:r>
          </w:p>
          <w:p w:rsidR="004925CC" w:rsidRDefault="004925CC" w:rsidP="0052350F">
            <w:pPr>
              <w:rPr>
                <w:rFonts w:ascii="Calibri" w:hAnsi="Calibri" w:cs="Calibri"/>
                <w:bCs/>
                <w:i/>
              </w:rPr>
            </w:pPr>
          </w:p>
          <w:p w:rsidR="004925CC" w:rsidRPr="00A814A0" w:rsidRDefault="004925CC" w:rsidP="0052350F">
            <w:pPr>
              <w:jc w:val="center"/>
              <w:rPr>
                <w:rFonts w:ascii="Calibri" w:hAnsi="Calibri" w:cs="Calibri"/>
                <w:bCs/>
                <w:i/>
                <w:sz w:val="16"/>
                <w:szCs w:val="16"/>
              </w:rPr>
            </w:pPr>
          </w:p>
        </w:tc>
      </w:tr>
      <w:tr w:rsidR="004925CC" w:rsidRPr="004C3634" w:rsidTr="0093603B">
        <w:trPr>
          <w:cantSplit/>
          <w:trHeight w:val="20"/>
        </w:trPr>
        <w:tc>
          <w:tcPr>
            <w:tcW w:w="1188" w:type="dxa"/>
          </w:tcPr>
          <w:p w:rsidR="004925CC" w:rsidRPr="004C3634" w:rsidRDefault="00BB2F31" w:rsidP="0093603B">
            <w:pPr>
              <w:jc w:val="center"/>
              <w:rPr>
                <w:rFonts w:ascii="Calibri" w:hAnsi="Calibri" w:cs="Calibri"/>
                <w:smallCaps/>
              </w:rPr>
            </w:pPr>
            <w:r>
              <w:rPr>
                <w:rFonts w:ascii="Calibri" w:hAnsi="Calibri" w:cs="Calibri"/>
                <w:smallCaps/>
              </w:rPr>
              <w:t>10</w:t>
            </w:r>
            <w:r w:rsidR="004925CC" w:rsidRPr="004C3634">
              <w:rPr>
                <w:rFonts w:ascii="Calibri" w:hAnsi="Calibri" w:cs="Calibri"/>
                <w:smallCaps/>
              </w:rPr>
              <w:t>:</w:t>
            </w:r>
            <w:r>
              <w:rPr>
                <w:rFonts w:ascii="Calibri" w:hAnsi="Calibri" w:cs="Calibri"/>
                <w:smallCaps/>
              </w:rPr>
              <w:t>45</w:t>
            </w:r>
            <w:r w:rsidR="004925CC" w:rsidRPr="004C3634">
              <w:rPr>
                <w:rFonts w:ascii="Calibri" w:hAnsi="Calibri" w:cs="Calibri"/>
                <w:smallCaps/>
              </w:rPr>
              <w:t xml:space="preserve"> am</w:t>
            </w:r>
          </w:p>
          <w:p w:rsidR="004925CC" w:rsidRPr="00036F33" w:rsidRDefault="004925CC" w:rsidP="0093603B">
            <w:pPr>
              <w:jc w:val="center"/>
              <w:rPr>
                <w:rFonts w:ascii="Calibri" w:hAnsi="Calibri" w:cs="Calibri"/>
                <w:smallCaps/>
                <w:sz w:val="8"/>
                <w:szCs w:val="8"/>
              </w:rPr>
            </w:pPr>
          </w:p>
        </w:tc>
        <w:tc>
          <w:tcPr>
            <w:tcW w:w="8388" w:type="dxa"/>
            <w:gridSpan w:val="2"/>
          </w:tcPr>
          <w:p w:rsidR="004925CC" w:rsidRDefault="004925CC" w:rsidP="0093603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b/>
              </w:rPr>
            </w:pPr>
            <w:r w:rsidRPr="004C3634">
              <w:rPr>
                <w:rFonts w:ascii="Calibri" w:hAnsi="Calibri" w:cs="Calibri"/>
                <w:b/>
              </w:rPr>
              <w:t>Break</w:t>
            </w:r>
          </w:p>
          <w:p w:rsidR="004D5A4A" w:rsidRPr="004D5A4A" w:rsidRDefault="004D5A4A" w:rsidP="0093603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tc>
      </w:tr>
      <w:tr w:rsidR="002B30F9" w:rsidRPr="004C3634" w:rsidTr="009167EB">
        <w:trPr>
          <w:cantSplit/>
          <w:trHeight w:val="20"/>
        </w:trPr>
        <w:tc>
          <w:tcPr>
            <w:tcW w:w="1188" w:type="dxa"/>
          </w:tcPr>
          <w:p w:rsidR="002B30F9" w:rsidRDefault="000C2531" w:rsidP="009167EB">
            <w:pPr>
              <w:jc w:val="center"/>
              <w:rPr>
                <w:rFonts w:ascii="Calibri" w:hAnsi="Calibri" w:cs="Calibri"/>
                <w:smallCaps/>
              </w:rPr>
            </w:pPr>
            <w:r>
              <w:rPr>
                <w:rFonts w:ascii="Calibri" w:hAnsi="Calibri" w:cs="Calibri"/>
                <w:smallCaps/>
              </w:rPr>
              <w:t>11:00</w:t>
            </w:r>
            <w:r w:rsidR="002B30F9">
              <w:rPr>
                <w:rFonts w:ascii="Calibri" w:hAnsi="Calibri" w:cs="Calibri"/>
                <w:smallCaps/>
              </w:rPr>
              <w:t xml:space="preserve"> am</w:t>
            </w:r>
          </w:p>
        </w:tc>
        <w:tc>
          <w:tcPr>
            <w:tcW w:w="6570" w:type="dxa"/>
          </w:tcPr>
          <w:p w:rsidR="009735F6" w:rsidRDefault="009735F6" w:rsidP="009735F6">
            <w:pPr>
              <w:rPr>
                <w:rFonts w:ascii="Calibri" w:hAnsi="Calibri" w:cs="Calibri"/>
                <w:b/>
                <w:bCs/>
              </w:rPr>
            </w:pPr>
            <w:r>
              <w:rPr>
                <w:rFonts w:ascii="Calibri" w:hAnsi="Calibri" w:cs="Calibri"/>
                <w:b/>
                <w:bCs/>
              </w:rPr>
              <w:t xml:space="preserve">GOMC </w:t>
            </w:r>
            <w:r w:rsidR="00BB2F31">
              <w:rPr>
                <w:rFonts w:ascii="Calibri" w:hAnsi="Calibri" w:cs="Calibri"/>
                <w:b/>
                <w:bCs/>
              </w:rPr>
              <w:t xml:space="preserve">5-Year </w:t>
            </w:r>
            <w:r>
              <w:rPr>
                <w:rFonts w:ascii="Calibri" w:hAnsi="Calibri" w:cs="Calibri"/>
                <w:b/>
                <w:bCs/>
              </w:rPr>
              <w:t>Action Plan</w:t>
            </w:r>
            <w:r w:rsidR="00245ECA">
              <w:rPr>
                <w:rFonts w:ascii="Calibri" w:hAnsi="Calibri" w:cs="Calibri"/>
                <w:b/>
                <w:bCs/>
              </w:rPr>
              <w:t xml:space="preserve"> (2018 – 2022</w:t>
            </w:r>
            <w:r w:rsidR="00BB2F31">
              <w:rPr>
                <w:rFonts w:ascii="Calibri" w:hAnsi="Calibri" w:cs="Calibri"/>
                <w:b/>
                <w:bCs/>
              </w:rPr>
              <w:t>)</w:t>
            </w:r>
          </w:p>
          <w:p w:rsidR="009735F6" w:rsidRPr="00507BD7" w:rsidRDefault="009735F6" w:rsidP="009735F6">
            <w:pPr>
              <w:rPr>
                <w:rFonts w:ascii="Calibri" w:hAnsi="Calibri" w:cs="Calibri"/>
                <w:bCs/>
              </w:rPr>
            </w:pPr>
            <w:r w:rsidRPr="00507BD7">
              <w:rPr>
                <w:rFonts w:ascii="Calibri" w:hAnsi="Calibri" w:cs="Calibri"/>
                <w:bCs/>
              </w:rPr>
              <w:t xml:space="preserve">Council / WG members review and discuss draft </w:t>
            </w:r>
            <w:r w:rsidR="00BB2F31" w:rsidRPr="00507BD7">
              <w:rPr>
                <w:rFonts w:ascii="Calibri" w:hAnsi="Calibri" w:cs="Calibri"/>
                <w:bCs/>
              </w:rPr>
              <w:t xml:space="preserve">GOMC </w:t>
            </w:r>
            <w:r w:rsidRPr="00507BD7">
              <w:rPr>
                <w:rFonts w:ascii="Calibri" w:hAnsi="Calibri" w:cs="Calibri"/>
                <w:bCs/>
              </w:rPr>
              <w:t xml:space="preserve">Action Plan.  Amount of time needed for this item will depend upon progress in developing and receiving support for draft Action Plan during spring 2017.  Depending upon needs, this will be either a quick check-in regarding proposed draft or a working discussion </w:t>
            </w:r>
            <w:r w:rsidR="00BB2F31" w:rsidRPr="00507BD7">
              <w:rPr>
                <w:rFonts w:ascii="Calibri" w:hAnsi="Calibri" w:cs="Calibri"/>
                <w:bCs/>
              </w:rPr>
              <w:t>session to further develop the Action Plan</w:t>
            </w:r>
            <w:r w:rsidRPr="00507BD7">
              <w:rPr>
                <w:rFonts w:ascii="Calibri" w:hAnsi="Calibri" w:cs="Calibri"/>
                <w:bCs/>
              </w:rPr>
              <w:t>.</w:t>
            </w:r>
          </w:p>
          <w:p w:rsidR="00C634F4" w:rsidRPr="00C634F4" w:rsidRDefault="00C634F4" w:rsidP="009735F6">
            <w:pPr>
              <w:rPr>
                <w:rFonts w:ascii="Calibri" w:hAnsi="Calibri" w:cs="Calibri"/>
                <w:bCs/>
                <w:sz w:val="16"/>
                <w:szCs w:val="16"/>
              </w:rPr>
            </w:pPr>
          </w:p>
        </w:tc>
        <w:tc>
          <w:tcPr>
            <w:tcW w:w="1818" w:type="dxa"/>
          </w:tcPr>
          <w:p w:rsidR="00D11FDD" w:rsidRDefault="00D11FDD" w:rsidP="0066660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685188" w:rsidRDefault="00685188" w:rsidP="0066660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For Decision</w:t>
            </w:r>
          </w:p>
          <w:p w:rsidR="00D11FDD" w:rsidRDefault="00D11FDD" w:rsidP="00D11FDD">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p w:rsidR="00A814A0" w:rsidRPr="00A814A0" w:rsidRDefault="00A814A0" w:rsidP="00D11FDD">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i/>
                <w:sz w:val="16"/>
                <w:szCs w:val="16"/>
              </w:rPr>
            </w:pPr>
          </w:p>
        </w:tc>
      </w:tr>
      <w:bookmarkEnd w:id="0"/>
      <w:tr w:rsidR="00F764AC" w:rsidRPr="004C3634" w:rsidTr="00F764AC">
        <w:trPr>
          <w:cantSplit/>
          <w:trHeight w:val="20"/>
        </w:trPr>
        <w:tc>
          <w:tcPr>
            <w:tcW w:w="1188" w:type="dxa"/>
          </w:tcPr>
          <w:p w:rsidR="00F764AC" w:rsidRPr="004C3634" w:rsidRDefault="00F764AC" w:rsidP="009167EB">
            <w:pPr>
              <w:jc w:val="center"/>
              <w:rPr>
                <w:rFonts w:ascii="Calibri" w:hAnsi="Calibri" w:cs="Calibri"/>
                <w:smallCaps/>
              </w:rPr>
            </w:pPr>
            <w:r>
              <w:rPr>
                <w:rFonts w:ascii="Calibri" w:hAnsi="Calibri" w:cs="Calibri"/>
                <w:smallCaps/>
              </w:rPr>
              <w:t>12:30</w:t>
            </w:r>
            <w:r w:rsidRPr="004C3634">
              <w:rPr>
                <w:rFonts w:ascii="Calibri" w:hAnsi="Calibri" w:cs="Calibri"/>
                <w:smallCaps/>
              </w:rPr>
              <w:t xml:space="preserve"> </w:t>
            </w:r>
            <w:r>
              <w:rPr>
                <w:rFonts w:ascii="Calibri" w:hAnsi="Calibri" w:cs="Calibri"/>
                <w:smallCaps/>
              </w:rPr>
              <w:t>p</w:t>
            </w:r>
            <w:r w:rsidRPr="004C3634">
              <w:rPr>
                <w:rFonts w:ascii="Calibri" w:hAnsi="Calibri" w:cs="Calibri"/>
                <w:smallCaps/>
              </w:rPr>
              <w:t>m</w:t>
            </w:r>
          </w:p>
        </w:tc>
        <w:tc>
          <w:tcPr>
            <w:tcW w:w="6570" w:type="dxa"/>
          </w:tcPr>
          <w:p w:rsidR="00F764AC" w:rsidRDefault="00F764AC" w:rsidP="00AB184E">
            <w:pPr>
              <w:tabs>
                <w:tab w:val="center" w:pos="3177"/>
              </w:tabs>
              <w:rPr>
                <w:rFonts w:ascii="Calibri" w:hAnsi="Calibri" w:cs="Calibri"/>
                <w:bCs/>
              </w:rPr>
            </w:pPr>
            <w:r>
              <w:rPr>
                <w:rFonts w:ascii="Calibri" w:hAnsi="Calibri" w:cs="Calibri"/>
                <w:b/>
                <w:bCs/>
              </w:rPr>
              <w:t xml:space="preserve">Lunch </w:t>
            </w:r>
            <w:r w:rsidRPr="00386420">
              <w:rPr>
                <w:rFonts w:ascii="Calibri" w:hAnsi="Calibri" w:cs="Calibri"/>
                <w:bCs/>
              </w:rPr>
              <w:t>(provided on-site)</w:t>
            </w:r>
            <w:r w:rsidR="00AB184E">
              <w:rPr>
                <w:rFonts w:ascii="Calibri" w:hAnsi="Calibri" w:cs="Calibri"/>
                <w:bCs/>
              </w:rPr>
              <w:tab/>
            </w:r>
          </w:p>
          <w:p w:rsidR="00082158" w:rsidRPr="00082158" w:rsidRDefault="00082158" w:rsidP="009735F6">
            <w:pPr>
              <w:pStyle w:val="ListParagraph"/>
              <w:ind w:left="0"/>
              <w:contextualSpacing/>
              <w:rPr>
                <w:b/>
                <w:bCs/>
                <w:sz w:val="16"/>
                <w:szCs w:val="16"/>
              </w:rPr>
            </w:pPr>
          </w:p>
        </w:tc>
        <w:tc>
          <w:tcPr>
            <w:tcW w:w="1818" w:type="dxa"/>
          </w:tcPr>
          <w:p w:rsidR="00F764AC" w:rsidRDefault="00F764AC" w:rsidP="00F764AC">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p w:rsidR="00F764AC" w:rsidRPr="00F92666" w:rsidRDefault="00F764AC" w:rsidP="001C6C7B">
            <w:pPr>
              <w:rPr>
                <w:rFonts w:ascii="Calibri" w:hAnsi="Calibri" w:cs="Calibri"/>
                <w:bCs/>
                <w:sz w:val="16"/>
                <w:szCs w:val="16"/>
              </w:rPr>
            </w:pPr>
          </w:p>
        </w:tc>
      </w:tr>
      <w:tr w:rsidR="00F067C0" w:rsidRPr="004C3634" w:rsidTr="009167EB">
        <w:trPr>
          <w:cantSplit/>
          <w:trHeight w:val="20"/>
        </w:trPr>
        <w:tc>
          <w:tcPr>
            <w:tcW w:w="1188" w:type="dxa"/>
          </w:tcPr>
          <w:p w:rsidR="00F067C0" w:rsidRPr="004C3634" w:rsidRDefault="00507BD7" w:rsidP="009167EB">
            <w:pPr>
              <w:jc w:val="center"/>
              <w:rPr>
                <w:rFonts w:ascii="Calibri" w:hAnsi="Calibri" w:cs="Calibri"/>
                <w:smallCaps/>
              </w:rPr>
            </w:pPr>
            <w:r>
              <w:rPr>
                <w:rFonts w:ascii="Calibri" w:hAnsi="Calibri" w:cs="Calibri"/>
                <w:smallCaps/>
              </w:rPr>
              <w:t>1:30</w:t>
            </w:r>
            <w:r w:rsidR="00F067C0" w:rsidRPr="004C3634">
              <w:rPr>
                <w:rFonts w:ascii="Calibri" w:hAnsi="Calibri" w:cs="Calibri"/>
                <w:smallCaps/>
              </w:rPr>
              <w:t xml:space="preserve"> pm</w:t>
            </w:r>
          </w:p>
        </w:tc>
        <w:tc>
          <w:tcPr>
            <w:tcW w:w="6570" w:type="dxa"/>
          </w:tcPr>
          <w:p w:rsidR="009735F6" w:rsidRDefault="009735F6" w:rsidP="009735F6">
            <w:pPr>
              <w:rPr>
                <w:rFonts w:ascii="Calibri" w:hAnsi="Calibri" w:cs="Calibri"/>
                <w:b/>
                <w:bCs/>
              </w:rPr>
            </w:pPr>
            <w:r w:rsidRPr="007F7FAE">
              <w:rPr>
                <w:rFonts w:ascii="Calibri" w:hAnsi="Calibri" w:cs="Calibri"/>
                <w:b/>
                <w:bCs/>
              </w:rPr>
              <w:t>GOMC</w:t>
            </w:r>
            <w:r w:rsidR="000C2531">
              <w:rPr>
                <w:rFonts w:ascii="Calibri" w:hAnsi="Calibri" w:cs="Calibri"/>
                <w:b/>
                <w:bCs/>
              </w:rPr>
              <w:t xml:space="preserve"> Workshop</w:t>
            </w:r>
            <w:r w:rsidR="006F7BAF">
              <w:rPr>
                <w:rFonts w:ascii="Calibri" w:hAnsi="Calibri" w:cs="Calibri"/>
                <w:b/>
                <w:bCs/>
              </w:rPr>
              <w:t xml:space="preserve"> – Developing GOMC 2-Year Work Plan</w:t>
            </w:r>
          </w:p>
          <w:p w:rsidR="000B418A" w:rsidRDefault="006F7BAF" w:rsidP="009735F6">
            <w:pPr>
              <w:rPr>
                <w:rFonts w:ascii="Calibri" w:hAnsi="Calibri" w:cs="Calibri"/>
                <w:bCs/>
              </w:rPr>
            </w:pPr>
            <w:r>
              <w:rPr>
                <w:rFonts w:ascii="Calibri" w:hAnsi="Calibri" w:cs="Calibri"/>
                <w:bCs/>
              </w:rPr>
              <w:t xml:space="preserve">GOMC Council and Working Group members will work together to develop GOMC work plan by </w:t>
            </w:r>
            <w:r w:rsidR="004C1F33">
              <w:rPr>
                <w:rFonts w:ascii="Calibri" w:hAnsi="Calibri" w:cs="Calibri"/>
                <w:bCs/>
              </w:rPr>
              <w:t>discussing</w:t>
            </w:r>
            <w:r>
              <w:rPr>
                <w:rFonts w:ascii="Calibri" w:hAnsi="Calibri" w:cs="Calibri"/>
                <w:bCs/>
              </w:rPr>
              <w:t xml:space="preserve"> proposed two-year work plans for existing and new GOMC initiatives</w:t>
            </w:r>
            <w:r w:rsidR="000B418A">
              <w:rPr>
                <w:rFonts w:ascii="Calibri" w:hAnsi="Calibri" w:cs="Calibri"/>
                <w:bCs/>
              </w:rPr>
              <w:t>.</w:t>
            </w:r>
            <w:r>
              <w:rPr>
                <w:rFonts w:ascii="Calibri" w:hAnsi="Calibri" w:cs="Calibri"/>
                <w:bCs/>
              </w:rPr>
              <w:t xml:space="preserve"> </w:t>
            </w:r>
            <w:r w:rsidR="00647BE5">
              <w:rPr>
                <w:rFonts w:ascii="Calibri" w:hAnsi="Calibri" w:cs="Calibri"/>
                <w:bCs/>
              </w:rPr>
              <w:t xml:space="preserve"> Workshop will include b</w:t>
            </w:r>
            <w:r>
              <w:rPr>
                <w:rFonts w:ascii="Calibri" w:hAnsi="Calibri" w:cs="Calibri"/>
                <w:bCs/>
              </w:rPr>
              <w:t>ri</w:t>
            </w:r>
            <w:r w:rsidR="000C2531">
              <w:rPr>
                <w:rFonts w:ascii="Calibri" w:hAnsi="Calibri" w:cs="Calibri"/>
                <w:bCs/>
              </w:rPr>
              <w:t xml:space="preserve">ef updates regarding </w:t>
            </w:r>
            <w:r>
              <w:rPr>
                <w:rFonts w:ascii="Calibri" w:hAnsi="Calibri" w:cs="Calibri"/>
                <w:bCs/>
              </w:rPr>
              <w:t>a</w:t>
            </w:r>
            <w:r w:rsidR="00647BE5">
              <w:rPr>
                <w:rFonts w:ascii="Calibri" w:hAnsi="Calibri" w:cs="Calibri"/>
                <w:bCs/>
              </w:rPr>
              <w:t xml:space="preserve">ccomplishments </w:t>
            </w:r>
            <w:r>
              <w:rPr>
                <w:rFonts w:ascii="Calibri" w:hAnsi="Calibri" w:cs="Calibri"/>
                <w:bCs/>
              </w:rPr>
              <w:t xml:space="preserve">for continuing initiatives. </w:t>
            </w:r>
          </w:p>
          <w:p w:rsidR="007C04DB" w:rsidRPr="00F92666" w:rsidRDefault="007C04DB" w:rsidP="006F7BAF">
            <w:pPr>
              <w:ind w:left="720"/>
              <w:rPr>
                <w:rFonts w:ascii="Calibri" w:eastAsia="Calibri" w:hAnsi="Calibri" w:cs="Arial"/>
                <w:bCs/>
                <w:i/>
                <w:sz w:val="16"/>
                <w:szCs w:val="16"/>
              </w:rPr>
            </w:pPr>
          </w:p>
        </w:tc>
        <w:tc>
          <w:tcPr>
            <w:tcW w:w="1818" w:type="dxa"/>
          </w:tcPr>
          <w:p w:rsidR="00F067C0" w:rsidRDefault="00F067C0" w:rsidP="009167E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F067C0" w:rsidRPr="00CF54F1" w:rsidRDefault="00F067C0" w:rsidP="009167E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tc>
      </w:tr>
      <w:tr w:rsidR="0050631A" w:rsidRPr="004C3634" w:rsidTr="006C67A4">
        <w:trPr>
          <w:cantSplit/>
          <w:trHeight w:val="20"/>
        </w:trPr>
        <w:tc>
          <w:tcPr>
            <w:tcW w:w="1188" w:type="dxa"/>
          </w:tcPr>
          <w:p w:rsidR="0050631A" w:rsidRDefault="0050631A" w:rsidP="009167EB">
            <w:pPr>
              <w:jc w:val="center"/>
              <w:rPr>
                <w:rFonts w:ascii="Calibri" w:hAnsi="Calibri" w:cs="Calibri"/>
                <w:smallCaps/>
              </w:rPr>
            </w:pPr>
            <w:r>
              <w:rPr>
                <w:rFonts w:ascii="Calibri" w:hAnsi="Calibri" w:cs="Calibri"/>
                <w:smallCaps/>
              </w:rPr>
              <w:t>3:00 pm</w:t>
            </w:r>
          </w:p>
        </w:tc>
        <w:tc>
          <w:tcPr>
            <w:tcW w:w="8388" w:type="dxa"/>
            <w:gridSpan w:val="2"/>
          </w:tcPr>
          <w:p w:rsidR="0050631A" w:rsidRDefault="0050631A" w:rsidP="009167E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bCs/>
              </w:rPr>
            </w:pPr>
            <w:r>
              <w:rPr>
                <w:rFonts w:ascii="Calibri" w:hAnsi="Calibri" w:cs="Calibri"/>
                <w:b/>
                <w:bCs/>
              </w:rPr>
              <w:t>Break</w:t>
            </w:r>
          </w:p>
          <w:p w:rsidR="0050631A" w:rsidRPr="007F7FAE" w:rsidRDefault="0050631A" w:rsidP="009167E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tc>
      </w:tr>
      <w:tr w:rsidR="00F067C0" w:rsidRPr="004C3634" w:rsidTr="009167EB">
        <w:trPr>
          <w:cantSplit/>
          <w:trHeight w:val="20"/>
        </w:trPr>
        <w:tc>
          <w:tcPr>
            <w:tcW w:w="1188" w:type="dxa"/>
          </w:tcPr>
          <w:p w:rsidR="00F067C0" w:rsidRDefault="00393AEB" w:rsidP="009167EB">
            <w:pPr>
              <w:jc w:val="center"/>
              <w:rPr>
                <w:rFonts w:ascii="Calibri" w:hAnsi="Calibri" w:cs="Calibri"/>
                <w:smallCaps/>
              </w:rPr>
            </w:pPr>
            <w:r>
              <w:rPr>
                <w:rFonts w:ascii="Calibri" w:hAnsi="Calibri" w:cs="Calibri"/>
                <w:smallCaps/>
              </w:rPr>
              <w:t>3:1</w:t>
            </w:r>
            <w:r w:rsidR="00F067C0">
              <w:rPr>
                <w:rFonts w:ascii="Calibri" w:hAnsi="Calibri" w:cs="Calibri"/>
                <w:smallCaps/>
              </w:rPr>
              <w:t>5 pm</w:t>
            </w:r>
          </w:p>
        </w:tc>
        <w:tc>
          <w:tcPr>
            <w:tcW w:w="6570" w:type="dxa"/>
          </w:tcPr>
          <w:p w:rsidR="00F067C0" w:rsidRPr="000B418A" w:rsidRDefault="006F7BAF" w:rsidP="009167EB">
            <w:pPr>
              <w:rPr>
                <w:rFonts w:ascii="Calibri" w:hAnsi="Calibri" w:cs="Calibri"/>
                <w:b/>
                <w:bCs/>
              </w:rPr>
            </w:pPr>
            <w:r w:rsidRPr="007F7FAE">
              <w:rPr>
                <w:rFonts w:ascii="Calibri" w:hAnsi="Calibri" w:cs="Calibri"/>
                <w:b/>
                <w:bCs/>
              </w:rPr>
              <w:t>GOMC</w:t>
            </w:r>
            <w:r w:rsidR="000C2531">
              <w:rPr>
                <w:rFonts w:ascii="Calibri" w:hAnsi="Calibri" w:cs="Calibri"/>
                <w:b/>
                <w:bCs/>
              </w:rPr>
              <w:t xml:space="preserve"> Workshop</w:t>
            </w:r>
            <w:r>
              <w:rPr>
                <w:rFonts w:ascii="Calibri" w:hAnsi="Calibri" w:cs="Calibri"/>
                <w:b/>
                <w:bCs/>
              </w:rPr>
              <w:t xml:space="preserve"> – Developing GOMC 2-Year Work Plan</w:t>
            </w:r>
            <w:r w:rsidR="00393AEB">
              <w:rPr>
                <w:rFonts w:ascii="Calibri" w:hAnsi="Calibri" w:cs="Calibri"/>
                <w:b/>
                <w:bCs/>
              </w:rPr>
              <w:t xml:space="preserve"> </w:t>
            </w:r>
            <w:r w:rsidR="00F067C0">
              <w:rPr>
                <w:rFonts w:ascii="Calibri" w:hAnsi="Calibri" w:cs="Calibri"/>
                <w:b/>
                <w:bCs/>
              </w:rPr>
              <w:t xml:space="preserve"> </w:t>
            </w:r>
            <w:r w:rsidR="00F067C0" w:rsidRPr="00CF54F1">
              <w:rPr>
                <w:rFonts w:ascii="Calibri" w:hAnsi="Calibri" w:cs="Calibri"/>
                <w:bCs/>
              </w:rPr>
              <w:t>(continued)</w:t>
            </w:r>
          </w:p>
          <w:p w:rsidR="00F067C0" w:rsidRPr="00F92666" w:rsidRDefault="00F067C0" w:rsidP="009167EB">
            <w:pPr>
              <w:rPr>
                <w:rFonts w:ascii="Calibri" w:hAnsi="Calibri" w:cs="Calibri"/>
                <w:b/>
                <w:bCs/>
                <w:sz w:val="16"/>
                <w:szCs w:val="16"/>
              </w:rPr>
            </w:pPr>
          </w:p>
        </w:tc>
        <w:tc>
          <w:tcPr>
            <w:tcW w:w="1818" w:type="dxa"/>
          </w:tcPr>
          <w:p w:rsidR="00F067C0" w:rsidRDefault="00F067C0" w:rsidP="009167E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F067C0" w:rsidRPr="00CF54F1" w:rsidRDefault="00F067C0" w:rsidP="009167EB">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tc>
      </w:tr>
      <w:tr w:rsidR="000A15DF" w:rsidRPr="004C3634" w:rsidTr="009167EB">
        <w:trPr>
          <w:cantSplit/>
          <w:trHeight w:val="20"/>
        </w:trPr>
        <w:tc>
          <w:tcPr>
            <w:tcW w:w="1188" w:type="dxa"/>
          </w:tcPr>
          <w:p w:rsidR="000A15DF" w:rsidRPr="004C3634" w:rsidRDefault="00E9712E" w:rsidP="00D60749">
            <w:pPr>
              <w:jc w:val="center"/>
              <w:rPr>
                <w:rFonts w:ascii="Calibri" w:hAnsi="Calibri" w:cs="Calibri"/>
                <w:smallCaps/>
              </w:rPr>
            </w:pPr>
            <w:r>
              <w:rPr>
                <w:rFonts w:ascii="Calibri" w:hAnsi="Calibri" w:cs="Calibri"/>
                <w:smallCaps/>
              </w:rPr>
              <w:t>4</w:t>
            </w:r>
            <w:r w:rsidR="000A15DF">
              <w:rPr>
                <w:rFonts w:ascii="Calibri" w:hAnsi="Calibri" w:cs="Calibri"/>
                <w:smallCaps/>
              </w:rPr>
              <w:t>:00 pm</w:t>
            </w:r>
          </w:p>
        </w:tc>
        <w:tc>
          <w:tcPr>
            <w:tcW w:w="8388" w:type="dxa"/>
            <w:gridSpan w:val="2"/>
          </w:tcPr>
          <w:p w:rsidR="000A15DF" w:rsidRDefault="000A15DF" w:rsidP="009167EB">
            <w:pPr>
              <w:rPr>
                <w:rFonts w:ascii="Calibri" w:hAnsi="Calibri" w:cs="Calibri"/>
                <w:b/>
                <w:bCs/>
              </w:rPr>
            </w:pPr>
            <w:r>
              <w:rPr>
                <w:rFonts w:ascii="Calibri" w:hAnsi="Calibri" w:cs="Calibri"/>
                <w:b/>
                <w:bCs/>
              </w:rPr>
              <w:t xml:space="preserve">Adjourn for the Day </w:t>
            </w:r>
          </w:p>
          <w:p w:rsidR="00D60749" w:rsidRPr="00D60749" w:rsidRDefault="00D60749" w:rsidP="009167EB">
            <w:pPr>
              <w:rPr>
                <w:rFonts w:ascii="Calibri" w:hAnsi="Calibri" w:cs="Calibri"/>
                <w:b/>
                <w:bCs/>
                <w:sz w:val="10"/>
                <w:szCs w:val="10"/>
              </w:rPr>
            </w:pPr>
          </w:p>
          <w:p w:rsidR="000A15DF" w:rsidRPr="00F01B2C" w:rsidRDefault="000A15DF" w:rsidP="0097036F">
            <w:pPr>
              <w:rPr>
                <w:rFonts w:ascii="Calibri" w:hAnsi="Calibri" w:cs="Calibri"/>
                <w:b/>
                <w:bCs/>
                <w:sz w:val="8"/>
                <w:szCs w:val="8"/>
              </w:rPr>
            </w:pPr>
          </w:p>
        </w:tc>
      </w:tr>
    </w:tbl>
    <w:p w:rsidR="00E1724C" w:rsidRDefault="00E1724C" w:rsidP="002B30F9">
      <w:pPr>
        <w:rPr>
          <w:rFonts w:ascii="Calibri" w:eastAsia="Calibri" w:hAnsi="Calibri" w:cs="Calibri"/>
          <w:b/>
          <w:bCs/>
          <w:sz w:val="16"/>
          <w:szCs w:val="16"/>
        </w:rPr>
      </w:pPr>
    </w:p>
    <w:p w:rsidR="00507BD7" w:rsidRDefault="00507BD7" w:rsidP="002B30F9">
      <w:pPr>
        <w:rPr>
          <w:rFonts w:ascii="Calibri" w:eastAsia="Calibri" w:hAnsi="Calibri" w:cs="Calibri"/>
          <w:b/>
          <w:bCs/>
          <w:sz w:val="16"/>
          <w:szCs w:val="16"/>
        </w:rPr>
      </w:pPr>
    </w:p>
    <w:p w:rsidR="00F067C0" w:rsidRPr="00042B6B" w:rsidRDefault="00F067C0" w:rsidP="002B30F9">
      <w:pPr>
        <w:rPr>
          <w:rFonts w:ascii="Calibri" w:eastAsia="Calibri" w:hAnsi="Calibri" w:cs="Calibri"/>
          <w:b/>
          <w:bCs/>
          <w:sz w:val="16"/>
          <w:szCs w:val="16"/>
        </w:rPr>
      </w:pPr>
    </w:p>
    <w:tbl>
      <w:tblPr>
        <w:tblW w:w="95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188"/>
        <w:gridCol w:w="8388"/>
      </w:tblGrid>
      <w:tr w:rsidR="002B30F9" w:rsidRPr="004C3634" w:rsidTr="009167EB">
        <w:trPr>
          <w:cantSplit/>
          <w:trHeight w:val="20"/>
        </w:trPr>
        <w:tc>
          <w:tcPr>
            <w:tcW w:w="9576" w:type="dxa"/>
            <w:gridSpan w:val="2"/>
            <w:shd w:val="clear" w:color="auto" w:fill="D9D9D9"/>
          </w:tcPr>
          <w:p w:rsidR="002B30F9" w:rsidRPr="002B5A4B" w:rsidRDefault="00E9712E" w:rsidP="00E9712E">
            <w:pPr>
              <w:autoSpaceDE w:val="0"/>
              <w:autoSpaceDN w:val="0"/>
              <w:adjustRightInd w:val="0"/>
              <w:jc w:val="center"/>
              <w:rPr>
                <w:rFonts w:ascii="Calibri" w:eastAsia="Calibri" w:hAnsi="Calibri" w:cs="Arial"/>
                <w:b/>
                <w:bCs/>
              </w:rPr>
            </w:pPr>
            <w:r>
              <w:rPr>
                <w:rFonts w:ascii="Calibri" w:eastAsia="Calibri" w:hAnsi="Calibri" w:cs="Arial"/>
                <w:b/>
                <w:bCs/>
              </w:rPr>
              <w:t>Wednesday, June 7, 2017</w:t>
            </w:r>
            <w:r w:rsidR="002B30F9">
              <w:rPr>
                <w:rFonts w:ascii="Calibri" w:eastAsia="Calibri" w:hAnsi="Calibri" w:cs="Arial"/>
                <w:b/>
                <w:bCs/>
              </w:rPr>
              <w:t xml:space="preserve"> </w:t>
            </w:r>
            <w:r w:rsidR="002B30F9">
              <w:rPr>
                <w:rFonts w:ascii="Calibri" w:eastAsia="Calibri" w:hAnsi="Calibri" w:cs="Arial"/>
                <w:b/>
                <w:bCs/>
              </w:rPr>
              <w:sym w:font="Wingdings" w:char="F09F"/>
            </w:r>
            <w:r w:rsidR="002B30F9">
              <w:rPr>
                <w:rFonts w:ascii="Calibri" w:eastAsia="Calibri" w:hAnsi="Calibri" w:cs="Arial"/>
                <w:b/>
                <w:bCs/>
              </w:rPr>
              <w:t xml:space="preserve">  </w:t>
            </w:r>
            <w:r w:rsidR="00DC5475">
              <w:rPr>
                <w:rFonts w:ascii="Calibri" w:eastAsia="Calibri" w:hAnsi="Calibri" w:cs="Arial"/>
                <w:b/>
                <w:bCs/>
              </w:rPr>
              <w:t>GOMC Awards Reception</w:t>
            </w:r>
            <w:r w:rsidR="00DC5475">
              <w:rPr>
                <w:rFonts w:ascii="Calibri" w:eastAsia="Calibri" w:hAnsi="Calibri" w:cs="Arial"/>
                <w:b/>
                <w:bCs/>
              </w:rPr>
              <w:br/>
            </w:r>
            <w:r>
              <w:rPr>
                <w:rFonts w:ascii="Calibri" w:eastAsia="Calibri" w:hAnsi="Calibri" w:cs="Arial"/>
                <w:b/>
                <w:bCs/>
              </w:rPr>
              <w:t xml:space="preserve">Gulf of Maine Research Institute, </w:t>
            </w:r>
            <w:r w:rsidR="009E5AE0">
              <w:rPr>
                <w:rFonts w:ascii="Calibri" w:eastAsia="Calibri" w:hAnsi="Calibri" w:cs="Arial"/>
                <w:b/>
                <w:bCs/>
              </w:rPr>
              <w:t xml:space="preserve">350 Commercial Street, </w:t>
            </w:r>
            <w:r>
              <w:rPr>
                <w:rFonts w:ascii="Calibri" w:eastAsia="Calibri" w:hAnsi="Calibri" w:cs="Arial"/>
                <w:b/>
                <w:bCs/>
              </w:rPr>
              <w:t>Portland, ME</w:t>
            </w:r>
          </w:p>
        </w:tc>
      </w:tr>
      <w:tr w:rsidR="002B30F9" w:rsidRPr="004C3634" w:rsidTr="009167EB">
        <w:trPr>
          <w:cantSplit/>
          <w:trHeight w:val="20"/>
        </w:trPr>
        <w:tc>
          <w:tcPr>
            <w:tcW w:w="1188" w:type="dxa"/>
          </w:tcPr>
          <w:p w:rsidR="00E1724C" w:rsidRPr="00D60749" w:rsidRDefault="00E1724C" w:rsidP="008F139B">
            <w:pPr>
              <w:jc w:val="center"/>
              <w:rPr>
                <w:rFonts w:ascii="Calibri" w:hAnsi="Calibri" w:cs="Calibri"/>
                <w:smallCaps/>
                <w:sz w:val="16"/>
                <w:szCs w:val="16"/>
              </w:rPr>
            </w:pPr>
          </w:p>
          <w:p w:rsidR="008F139B" w:rsidRPr="00393AEB" w:rsidRDefault="009E5AE0" w:rsidP="008F139B">
            <w:pPr>
              <w:jc w:val="center"/>
              <w:rPr>
                <w:rFonts w:ascii="Calibri" w:hAnsi="Calibri" w:cs="Calibri"/>
                <w:smallCaps/>
                <w:sz w:val="18"/>
                <w:szCs w:val="18"/>
              </w:rPr>
            </w:pPr>
            <w:r>
              <w:rPr>
                <w:rFonts w:ascii="Calibri" w:hAnsi="Calibri" w:cs="Calibri"/>
                <w:smallCaps/>
                <w:sz w:val="18"/>
                <w:szCs w:val="18"/>
              </w:rPr>
              <w:t>5:3</w:t>
            </w:r>
            <w:r w:rsidR="00393AEB">
              <w:rPr>
                <w:rFonts w:ascii="Calibri" w:hAnsi="Calibri" w:cs="Calibri"/>
                <w:smallCaps/>
                <w:sz w:val="18"/>
                <w:szCs w:val="18"/>
              </w:rPr>
              <w:t>0 p</w:t>
            </w:r>
            <w:r>
              <w:rPr>
                <w:rFonts w:ascii="Calibri" w:hAnsi="Calibri" w:cs="Calibri"/>
                <w:smallCaps/>
                <w:sz w:val="18"/>
                <w:szCs w:val="18"/>
              </w:rPr>
              <w:t>m</w:t>
            </w:r>
          </w:p>
          <w:p w:rsidR="00F067C0" w:rsidRPr="00D60749" w:rsidRDefault="00F067C0" w:rsidP="007051AB">
            <w:pPr>
              <w:jc w:val="center"/>
              <w:rPr>
                <w:rFonts w:ascii="Calibri" w:hAnsi="Calibri" w:cs="Calibri"/>
                <w:smallCaps/>
                <w:sz w:val="16"/>
                <w:szCs w:val="16"/>
              </w:rPr>
            </w:pPr>
          </w:p>
        </w:tc>
        <w:tc>
          <w:tcPr>
            <w:tcW w:w="8388" w:type="dxa"/>
          </w:tcPr>
          <w:p w:rsidR="00E1724C" w:rsidRPr="00D60749" w:rsidRDefault="00E1724C" w:rsidP="008F139B">
            <w:pPr>
              <w:rPr>
                <w:rFonts w:ascii="Calibri" w:hAnsi="Calibri" w:cs="Calibri"/>
                <w:b/>
                <w:bCs/>
                <w:sz w:val="16"/>
                <w:szCs w:val="16"/>
              </w:rPr>
            </w:pPr>
          </w:p>
          <w:p w:rsidR="002B30F9" w:rsidRDefault="007051AB" w:rsidP="008F139B">
            <w:pPr>
              <w:rPr>
                <w:rFonts w:ascii="Calibri" w:hAnsi="Calibri" w:cs="Calibri"/>
                <w:bCs/>
                <w:i/>
                <w:sz w:val="18"/>
                <w:szCs w:val="18"/>
              </w:rPr>
            </w:pPr>
            <w:r>
              <w:rPr>
                <w:rFonts w:ascii="Calibri" w:hAnsi="Calibri" w:cs="Calibri"/>
                <w:b/>
                <w:bCs/>
              </w:rPr>
              <w:t xml:space="preserve">GOMC Awards Reception </w:t>
            </w:r>
            <w:r>
              <w:rPr>
                <w:rFonts w:ascii="Calibri" w:hAnsi="Calibri" w:cs="Calibri"/>
                <w:b/>
                <w:bCs/>
              </w:rPr>
              <w:br/>
            </w:r>
            <w:r w:rsidR="008F139B" w:rsidRPr="00C306F5">
              <w:rPr>
                <w:rFonts w:ascii="Calibri" w:hAnsi="Calibri" w:cs="Calibri"/>
                <w:bCs/>
              </w:rPr>
              <w:t>GOMC will host s</w:t>
            </w:r>
            <w:r w:rsidR="00894089">
              <w:rPr>
                <w:rFonts w:ascii="Calibri" w:hAnsi="Calibri" w:cs="Calibri"/>
                <w:bCs/>
              </w:rPr>
              <w:t xml:space="preserve">pecial reception </w:t>
            </w:r>
            <w:r w:rsidR="000C2531">
              <w:rPr>
                <w:rFonts w:ascii="Calibri" w:hAnsi="Calibri" w:cs="Calibri"/>
                <w:bCs/>
              </w:rPr>
              <w:t>and</w:t>
            </w:r>
            <w:r w:rsidR="00894089">
              <w:rPr>
                <w:rFonts w:ascii="Calibri" w:hAnsi="Calibri" w:cs="Calibri"/>
                <w:bCs/>
              </w:rPr>
              <w:t xml:space="preserve"> ceremony</w:t>
            </w:r>
            <w:r w:rsidR="009E5AE0">
              <w:rPr>
                <w:rFonts w:ascii="Calibri" w:hAnsi="Calibri" w:cs="Calibri"/>
                <w:bCs/>
              </w:rPr>
              <w:t xml:space="preserve"> </w:t>
            </w:r>
            <w:r w:rsidR="000C2531">
              <w:rPr>
                <w:rFonts w:ascii="Calibri" w:hAnsi="Calibri" w:cs="Calibri"/>
                <w:bCs/>
              </w:rPr>
              <w:t>to present</w:t>
            </w:r>
            <w:r w:rsidR="008F139B" w:rsidRPr="00C306F5">
              <w:rPr>
                <w:rFonts w:ascii="Calibri" w:hAnsi="Calibri" w:cs="Calibri"/>
                <w:bCs/>
              </w:rPr>
              <w:t xml:space="preserve"> GOMC </w:t>
            </w:r>
            <w:r w:rsidR="000C2531">
              <w:rPr>
                <w:rFonts w:ascii="Calibri" w:hAnsi="Calibri" w:cs="Calibri"/>
                <w:bCs/>
              </w:rPr>
              <w:t xml:space="preserve">2017 </w:t>
            </w:r>
            <w:r w:rsidR="008F139B" w:rsidRPr="00C306F5">
              <w:rPr>
                <w:rFonts w:ascii="Calibri" w:hAnsi="Calibri" w:cs="Calibri"/>
                <w:bCs/>
              </w:rPr>
              <w:t>Awards.</w:t>
            </w:r>
            <w:r w:rsidR="00894089">
              <w:rPr>
                <w:rFonts w:ascii="Calibri" w:hAnsi="Calibri" w:cs="Calibri"/>
                <w:bCs/>
              </w:rPr>
              <w:t xml:space="preserve"> </w:t>
            </w:r>
          </w:p>
          <w:p w:rsidR="00E1724C" w:rsidRPr="00D60749" w:rsidRDefault="00E1724C" w:rsidP="008F139B">
            <w:pPr>
              <w:rPr>
                <w:rFonts w:ascii="Calibri" w:hAnsi="Calibri" w:cs="Calibri"/>
                <w:bCs/>
                <w:i/>
                <w:sz w:val="16"/>
                <w:szCs w:val="16"/>
              </w:rPr>
            </w:pPr>
          </w:p>
        </w:tc>
      </w:tr>
    </w:tbl>
    <w:p w:rsidR="006F7BAF" w:rsidRDefault="006F7BAF" w:rsidP="0095508A">
      <w:pPr>
        <w:pStyle w:val="ListParagraph"/>
        <w:spacing w:line="276" w:lineRule="auto"/>
        <w:ind w:left="0"/>
        <w:rPr>
          <w:bCs/>
          <w:i/>
        </w:rPr>
      </w:pPr>
    </w:p>
    <w:p w:rsidR="000161A0" w:rsidRDefault="000161A0" w:rsidP="00F61DD4">
      <w:pPr>
        <w:jc w:val="center"/>
        <w:rPr>
          <w:bCs/>
          <w:i/>
        </w:rPr>
      </w:pPr>
    </w:p>
    <w:p w:rsidR="00F61DD4" w:rsidRPr="00F61DD4" w:rsidRDefault="000161A0" w:rsidP="001A36AF">
      <w:pPr>
        <w:jc w:val="center"/>
        <w:rPr>
          <w:rFonts w:ascii="Calibri" w:hAnsi="Calibri" w:cs="Calibri"/>
          <w:b/>
        </w:rPr>
      </w:pPr>
      <w:r w:rsidRPr="00CC1491">
        <w:rPr>
          <w:rFonts w:ascii="Calibri" w:hAnsi="Calibri" w:cs="Calibri"/>
          <w:bCs/>
          <w:i/>
          <w:color w:val="FF0000"/>
          <w:u w:val="single"/>
        </w:rPr>
        <w:t>Please note</w:t>
      </w:r>
      <w:r w:rsidRPr="00CC1491">
        <w:rPr>
          <w:rFonts w:ascii="Calibri" w:hAnsi="Calibri" w:cs="Calibri"/>
          <w:bCs/>
          <w:i/>
          <w:color w:val="FF0000"/>
        </w:rPr>
        <w:t xml:space="preserve">:  this is a placeholder agenda for travel planning purposes. </w:t>
      </w:r>
      <w:r w:rsidRPr="00CC1491">
        <w:rPr>
          <w:rFonts w:ascii="Calibri" w:hAnsi="Calibri" w:cs="Calibri"/>
          <w:bCs/>
          <w:i/>
          <w:color w:val="FF0000"/>
        </w:rPr>
        <w:br/>
        <w:t>The meeting agenda will be revised and further developed throughout the spring.</w:t>
      </w:r>
      <w:r w:rsidR="006F7BAF">
        <w:rPr>
          <w:bCs/>
          <w:i/>
        </w:rPr>
        <w:br w:type="page"/>
      </w:r>
      <w:r w:rsidR="004C1F33">
        <w:rPr>
          <w:rFonts w:ascii="Calibri" w:hAnsi="Calibri" w:cs="Calibri"/>
          <w:b/>
        </w:rPr>
        <w:lastRenderedPageBreak/>
        <w:t xml:space="preserve">DRAFT </w:t>
      </w:r>
      <w:r w:rsidR="00B253B4">
        <w:rPr>
          <w:rFonts w:ascii="Calibri" w:hAnsi="Calibri" w:cs="Calibri"/>
          <w:b/>
        </w:rPr>
        <w:t>P</w:t>
      </w:r>
      <w:r w:rsidR="00F61DD4" w:rsidRPr="00F61DD4">
        <w:rPr>
          <w:rFonts w:ascii="Calibri" w:hAnsi="Calibri" w:cs="Calibri"/>
          <w:b/>
        </w:rPr>
        <w:t xml:space="preserve">LACEHOLDER </w:t>
      </w:r>
      <w:r w:rsidR="00647BE5">
        <w:rPr>
          <w:rFonts w:ascii="Calibri" w:hAnsi="Calibri" w:cs="Calibri"/>
          <w:b/>
        </w:rPr>
        <w:t>–</w:t>
      </w:r>
      <w:r w:rsidR="00F61DD4" w:rsidRPr="00F61DD4">
        <w:rPr>
          <w:rFonts w:ascii="Calibri" w:hAnsi="Calibri" w:cs="Calibri"/>
          <w:b/>
        </w:rPr>
        <w:t xml:space="preserve">MEETING AGENDA – Day </w:t>
      </w:r>
      <w:r w:rsidR="00F61DD4">
        <w:rPr>
          <w:rFonts w:ascii="Calibri" w:hAnsi="Calibri" w:cs="Calibri"/>
          <w:b/>
        </w:rPr>
        <w:t>2</w:t>
      </w:r>
    </w:p>
    <w:p w:rsidR="00F42185" w:rsidRPr="00A90CB8" w:rsidRDefault="00F42185" w:rsidP="00F42185">
      <w:pPr>
        <w:rPr>
          <w:rFonts w:ascii="Calibri" w:hAnsi="Calibri" w:cs="Calibri"/>
          <w:bCs/>
          <w:i/>
          <w:sz w:val="16"/>
          <w:szCs w:val="16"/>
        </w:rPr>
      </w:pPr>
    </w:p>
    <w:p w:rsidR="007051AB" w:rsidRPr="00A90CB8" w:rsidRDefault="00F42185" w:rsidP="00F42185">
      <w:pPr>
        <w:rPr>
          <w:rFonts w:ascii="Calibri" w:hAnsi="Calibri" w:cs="Calibri"/>
          <w:sz w:val="16"/>
          <w:szCs w:val="16"/>
        </w:rPr>
      </w:pPr>
      <w:r w:rsidRPr="00A90CB8">
        <w:rPr>
          <w:rFonts w:ascii="Calibri" w:hAnsi="Calibri" w:cs="Calibri"/>
          <w:sz w:val="16"/>
          <w:szCs w:val="16"/>
        </w:rPr>
        <w:t>All Times are ET</w:t>
      </w:r>
    </w:p>
    <w:tbl>
      <w:tblPr>
        <w:tblW w:w="95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188"/>
        <w:gridCol w:w="6570"/>
        <w:gridCol w:w="1818"/>
      </w:tblGrid>
      <w:tr w:rsidR="007051AB" w:rsidRPr="004C3634" w:rsidTr="00771C43">
        <w:trPr>
          <w:cantSplit/>
          <w:trHeight w:val="20"/>
        </w:trPr>
        <w:tc>
          <w:tcPr>
            <w:tcW w:w="9576" w:type="dxa"/>
            <w:gridSpan w:val="3"/>
            <w:shd w:val="clear" w:color="auto" w:fill="D9D9D9"/>
          </w:tcPr>
          <w:p w:rsidR="007051AB" w:rsidRPr="002B5A4B" w:rsidRDefault="007051AB" w:rsidP="006F7BAF">
            <w:pPr>
              <w:autoSpaceDE w:val="0"/>
              <w:autoSpaceDN w:val="0"/>
              <w:adjustRightInd w:val="0"/>
              <w:jc w:val="center"/>
              <w:rPr>
                <w:rFonts w:ascii="Calibri" w:eastAsia="Calibri" w:hAnsi="Calibri" w:cs="Arial"/>
                <w:b/>
                <w:bCs/>
              </w:rPr>
            </w:pPr>
            <w:r>
              <w:rPr>
                <w:rFonts w:ascii="Calibri" w:eastAsia="Calibri" w:hAnsi="Calibri" w:cs="Arial"/>
                <w:b/>
                <w:bCs/>
              </w:rPr>
              <w:t xml:space="preserve">Joint Council / Working Group Meeting </w:t>
            </w:r>
            <w:r>
              <w:rPr>
                <w:rFonts w:ascii="Calibri" w:eastAsia="Calibri" w:hAnsi="Calibri" w:cs="Arial"/>
                <w:b/>
                <w:bCs/>
              </w:rPr>
              <w:sym w:font="Wingdings" w:char="F09F"/>
            </w:r>
            <w:r w:rsidR="00E9712E">
              <w:rPr>
                <w:rFonts w:ascii="Calibri" w:eastAsia="Calibri" w:hAnsi="Calibri" w:cs="Arial"/>
                <w:b/>
                <w:bCs/>
              </w:rPr>
              <w:t xml:space="preserve"> Thursday, June 8, 2017</w:t>
            </w:r>
            <w:r w:rsidR="00DC5475">
              <w:rPr>
                <w:rFonts w:ascii="Calibri" w:eastAsia="Calibri" w:hAnsi="Calibri" w:cs="Arial"/>
                <w:b/>
                <w:bCs/>
              </w:rPr>
              <w:t xml:space="preserve">  </w:t>
            </w:r>
            <w:r w:rsidR="00DC5475">
              <w:rPr>
                <w:rFonts w:ascii="Calibri" w:eastAsia="Calibri" w:hAnsi="Calibri" w:cs="Arial"/>
                <w:b/>
                <w:bCs/>
              </w:rPr>
              <w:br/>
            </w:r>
            <w:r w:rsidR="006F7BAF">
              <w:rPr>
                <w:rFonts w:ascii="Calibri" w:eastAsia="Calibri" w:hAnsi="Calibri" w:cs="Arial"/>
                <w:b/>
                <w:bCs/>
              </w:rPr>
              <w:t xml:space="preserve">University of Southern Maine, </w:t>
            </w:r>
            <w:r w:rsidR="009E5AE0">
              <w:rPr>
                <w:rFonts w:ascii="Calibri" w:eastAsia="Calibri" w:hAnsi="Calibri" w:cs="Arial"/>
                <w:b/>
                <w:bCs/>
              </w:rPr>
              <w:t xml:space="preserve">Abromson Center, 88 Bedford Street, Rooms 214-215, Portland, ME </w:t>
            </w:r>
          </w:p>
        </w:tc>
      </w:tr>
      <w:tr w:rsidR="009E5AE0" w:rsidRPr="004C3634" w:rsidTr="00244977">
        <w:trPr>
          <w:cantSplit/>
          <w:trHeight w:val="20"/>
        </w:trPr>
        <w:tc>
          <w:tcPr>
            <w:tcW w:w="1188" w:type="dxa"/>
          </w:tcPr>
          <w:p w:rsidR="009E5AE0" w:rsidRPr="0050631A" w:rsidRDefault="009E5AE0" w:rsidP="00244977">
            <w:pPr>
              <w:jc w:val="center"/>
              <w:rPr>
                <w:rFonts w:ascii="Calibri" w:hAnsi="Calibri" w:cs="Calibri"/>
                <w:smallCaps/>
                <w:sz w:val="16"/>
                <w:szCs w:val="16"/>
              </w:rPr>
            </w:pPr>
          </w:p>
          <w:p w:rsidR="009E5AE0" w:rsidRPr="004C3634" w:rsidRDefault="009E5AE0" w:rsidP="00244977">
            <w:pPr>
              <w:jc w:val="center"/>
              <w:rPr>
                <w:rFonts w:ascii="Calibri" w:hAnsi="Calibri" w:cs="Calibri"/>
                <w:smallCaps/>
              </w:rPr>
            </w:pPr>
            <w:r>
              <w:rPr>
                <w:rFonts w:ascii="Calibri" w:hAnsi="Calibri" w:cs="Calibri"/>
                <w:smallCaps/>
              </w:rPr>
              <w:t>7:30</w:t>
            </w:r>
            <w:r w:rsidRPr="004C3634">
              <w:rPr>
                <w:rFonts w:ascii="Calibri" w:hAnsi="Calibri" w:cs="Calibri"/>
                <w:smallCaps/>
              </w:rPr>
              <w:t xml:space="preserve"> am</w:t>
            </w:r>
            <w:r>
              <w:rPr>
                <w:rFonts w:ascii="Calibri" w:hAnsi="Calibri" w:cs="Calibri"/>
                <w:smallCaps/>
              </w:rPr>
              <w:t xml:space="preserve"> – 8:30 am</w:t>
            </w:r>
          </w:p>
        </w:tc>
        <w:tc>
          <w:tcPr>
            <w:tcW w:w="8388" w:type="dxa"/>
            <w:gridSpan w:val="2"/>
          </w:tcPr>
          <w:p w:rsidR="009E5AE0" w:rsidRPr="0050631A" w:rsidRDefault="009E5AE0" w:rsidP="00244977">
            <w:pPr>
              <w:rPr>
                <w:rFonts w:ascii="Calibri" w:hAnsi="Calibri" w:cs="Calibri"/>
                <w:b/>
                <w:bCs/>
                <w:sz w:val="16"/>
                <w:szCs w:val="16"/>
              </w:rPr>
            </w:pPr>
          </w:p>
          <w:p w:rsidR="009E5AE0" w:rsidRPr="004C3634" w:rsidRDefault="009E5AE0" w:rsidP="00244977">
            <w:pPr>
              <w:rPr>
                <w:rFonts w:ascii="Calibri" w:hAnsi="Calibri" w:cs="Calibri"/>
                <w:b/>
                <w:bCs/>
              </w:rPr>
            </w:pPr>
            <w:r>
              <w:rPr>
                <w:rFonts w:ascii="Calibri" w:hAnsi="Calibri" w:cs="Calibri"/>
                <w:b/>
                <w:bCs/>
              </w:rPr>
              <w:t xml:space="preserve">Gulf of Maine Association Meeting </w:t>
            </w:r>
          </w:p>
          <w:p w:rsidR="009E5AE0" w:rsidRPr="00507BD7" w:rsidRDefault="009E5AE0" w:rsidP="009E5AE0">
            <w:pPr>
              <w:rPr>
                <w:rFonts w:ascii="Calibri" w:hAnsi="Calibri" w:cs="Calibri"/>
                <w:bCs/>
              </w:rPr>
            </w:pPr>
            <w:r w:rsidRPr="00507BD7">
              <w:rPr>
                <w:rFonts w:ascii="Calibri" w:hAnsi="Calibri" w:cs="Calibri"/>
                <w:bCs/>
              </w:rPr>
              <w:t>Gulf of Maine Association will hold a breakfast meeting in advance of the regular GOMC Council / Working Group Meeting.</w:t>
            </w:r>
            <w:r w:rsidR="00F61DD4" w:rsidRPr="00507BD7">
              <w:rPr>
                <w:rFonts w:ascii="Calibri" w:hAnsi="Calibri" w:cs="Calibri"/>
                <w:bCs/>
              </w:rPr>
              <w:t xml:space="preserve">  All GOMC Council / Working Group members are welcome to attend.</w:t>
            </w:r>
          </w:p>
          <w:p w:rsidR="009E5AE0" w:rsidRPr="00435F4B" w:rsidRDefault="009E5AE0" w:rsidP="009E5AE0">
            <w:pPr>
              <w:rPr>
                <w:rFonts w:ascii="Calibri" w:hAnsi="Calibri" w:cs="Calibri"/>
                <w:b/>
                <w:bCs/>
                <w:sz w:val="16"/>
                <w:szCs w:val="16"/>
              </w:rPr>
            </w:pPr>
            <w:r>
              <w:rPr>
                <w:rFonts w:ascii="Calibri" w:hAnsi="Calibri" w:cs="Calibri"/>
                <w:bCs/>
                <w:i/>
              </w:rPr>
              <w:t xml:space="preserve">  </w:t>
            </w:r>
          </w:p>
        </w:tc>
      </w:tr>
      <w:tr w:rsidR="007051AB" w:rsidRPr="004C3634" w:rsidTr="00771C43">
        <w:trPr>
          <w:cantSplit/>
          <w:trHeight w:val="20"/>
        </w:trPr>
        <w:tc>
          <w:tcPr>
            <w:tcW w:w="1188" w:type="dxa"/>
          </w:tcPr>
          <w:p w:rsidR="007051AB" w:rsidRPr="004C3634" w:rsidRDefault="00393AEB" w:rsidP="00771C43">
            <w:pPr>
              <w:jc w:val="center"/>
              <w:rPr>
                <w:rFonts w:ascii="Calibri" w:hAnsi="Calibri" w:cs="Calibri"/>
                <w:smallCaps/>
              </w:rPr>
            </w:pPr>
            <w:r>
              <w:rPr>
                <w:rFonts w:ascii="Calibri" w:hAnsi="Calibri" w:cs="Calibri"/>
                <w:smallCaps/>
              </w:rPr>
              <w:t>8</w:t>
            </w:r>
            <w:r w:rsidR="009E5AE0">
              <w:rPr>
                <w:rFonts w:ascii="Calibri" w:hAnsi="Calibri" w:cs="Calibri"/>
                <w:smallCaps/>
              </w:rPr>
              <w:t>:45</w:t>
            </w:r>
            <w:r w:rsidR="007051AB" w:rsidRPr="004C3634">
              <w:rPr>
                <w:rFonts w:ascii="Calibri" w:hAnsi="Calibri" w:cs="Calibri"/>
                <w:smallCaps/>
              </w:rPr>
              <w:t xml:space="preserve"> am</w:t>
            </w:r>
          </w:p>
        </w:tc>
        <w:tc>
          <w:tcPr>
            <w:tcW w:w="8388" w:type="dxa"/>
            <w:gridSpan w:val="2"/>
          </w:tcPr>
          <w:p w:rsidR="007051AB" w:rsidRPr="004C3634" w:rsidRDefault="009E5AE0" w:rsidP="00771C43">
            <w:pPr>
              <w:rPr>
                <w:rFonts w:ascii="Calibri" w:hAnsi="Calibri" w:cs="Calibri"/>
                <w:b/>
                <w:bCs/>
              </w:rPr>
            </w:pPr>
            <w:r>
              <w:rPr>
                <w:rFonts w:ascii="Calibri" w:hAnsi="Calibri" w:cs="Calibri"/>
                <w:b/>
                <w:bCs/>
              </w:rPr>
              <w:t xml:space="preserve">Gulf of Maine Council Meeting Begins / </w:t>
            </w:r>
            <w:r w:rsidR="00393AEB">
              <w:rPr>
                <w:rFonts w:ascii="Calibri" w:hAnsi="Calibri" w:cs="Calibri"/>
                <w:b/>
                <w:bCs/>
              </w:rPr>
              <w:t xml:space="preserve">Overview of </w:t>
            </w:r>
            <w:r w:rsidR="007051AB">
              <w:rPr>
                <w:rFonts w:ascii="Calibri" w:hAnsi="Calibri" w:cs="Calibri"/>
                <w:b/>
                <w:bCs/>
              </w:rPr>
              <w:t>Objectives</w:t>
            </w:r>
            <w:r w:rsidR="00393AEB">
              <w:rPr>
                <w:rFonts w:ascii="Calibri" w:hAnsi="Calibri" w:cs="Calibri"/>
                <w:b/>
                <w:bCs/>
              </w:rPr>
              <w:t xml:space="preserve"> for Day 2</w:t>
            </w:r>
            <w:r w:rsidR="007051AB">
              <w:rPr>
                <w:rFonts w:ascii="Calibri" w:hAnsi="Calibri" w:cs="Calibri"/>
                <w:b/>
                <w:bCs/>
              </w:rPr>
              <w:t xml:space="preserve"> </w:t>
            </w:r>
          </w:p>
          <w:p w:rsidR="00AB184E" w:rsidRPr="00AB184E" w:rsidRDefault="009E5AE0" w:rsidP="00AB184E">
            <w:pPr>
              <w:rPr>
                <w:rFonts w:ascii="Calibri" w:hAnsi="Calibri" w:cs="Calibri"/>
                <w:bCs/>
                <w:i/>
              </w:rPr>
            </w:pPr>
            <w:r>
              <w:rPr>
                <w:rFonts w:ascii="Calibri" w:hAnsi="Calibri" w:cs="Calibri"/>
                <w:bCs/>
                <w:i/>
              </w:rPr>
              <w:t>Council Chair:</w:t>
            </w:r>
            <w:r w:rsidR="00AB184E" w:rsidRPr="00AB184E">
              <w:rPr>
                <w:rFonts w:ascii="Calibri" w:hAnsi="Calibri" w:cs="Calibri"/>
                <w:bCs/>
                <w:i/>
              </w:rPr>
              <w:t xml:space="preserve"> </w:t>
            </w:r>
            <w:r>
              <w:rPr>
                <w:rFonts w:ascii="Calibri" w:hAnsi="Calibri" w:cs="Calibri"/>
                <w:bCs/>
                <w:i/>
              </w:rPr>
              <w:t>Perry Haines, NB Department of Environment and Local Government</w:t>
            </w:r>
          </w:p>
          <w:p w:rsidR="007051AB" w:rsidRPr="00435F4B" w:rsidRDefault="007051AB" w:rsidP="009626D7">
            <w:pPr>
              <w:rPr>
                <w:rFonts w:ascii="Calibri" w:hAnsi="Calibri" w:cs="Calibri"/>
                <w:b/>
                <w:bCs/>
                <w:sz w:val="16"/>
                <w:szCs w:val="16"/>
              </w:rPr>
            </w:pPr>
          </w:p>
        </w:tc>
      </w:tr>
      <w:tr w:rsidR="00767067" w:rsidRPr="004C3634" w:rsidTr="00771C43">
        <w:trPr>
          <w:cantSplit/>
          <w:trHeight w:val="20"/>
        </w:trPr>
        <w:tc>
          <w:tcPr>
            <w:tcW w:w="1188" w:type="dxa"/>
          </w:tcPr>
          <w:p w:rsidR="00767067" w:rsidRDefault="00553B22" w:rsidP="00771C43">
            <w:pPr>
              <w:jc w:val="center"/>
              <w:rPr>
                <w:rFonts w:ascii="Calibri" w:hAnsi="Calibri" w:cs="Calibri"/>
                <w:smallCaps/>
              </w:rPr>
            </w:pPr>
            <w:r>
              <w:rPr>
                <w:rFonts w:ascii="Calibri" w:hAnsi="Calibri" w:cs="Calibri"/>
                <w:smallCaps/>
              </w:rPr>
              <w:t>9</w:t>
            </w:r>
            <w:r w:rsidR="000B418A">
              <w:rPr>
                <w:rFonts w:ascii="Calibri" w:hAnsi="Calibri" w:cs="Calibri"/>
                <w:smallCaps/>
              </w:rPr>
              <w:t>:</w:t>
            </w:r>
            <w:r>
              <w:rPr>
                <w:rFonts w:ascii="Calibri" w:hAnsi="Calibri" w:cs="Calibri"/>
                <w:smallCaps/>
              </w:rPr>
              <w:t>00</w:t>
            </w:r>
            <w:r w:rsidR="00767067">
              <w:rPr>
                <w:rFonts w:ascii="Calibri" w:hAnsi="Calibri" w:cs="Calibri"/>
                <w:smallCaps/>
              </w:rPr>
              <w:t xml:space="preserve"> am</w:t>
            </w:r>
          </w:p>
        </w:tc>
        <w:tc>
          <w:tcPr>
            <w:tcW w:w="6570" w:type="dxa"/>
          </w:tcPr>
          <w:p w:rsidR="00553B22" w:rsidRPr="000B418A" w:rsidRDefault="00553B22" w:rsidP="00553B22">
            <w:pPr>
              <w:rPr>
                <w:rFonts w:ascii="Calibri" w:hAnsi="Calibri" w:cs="Calibri"/>
                <w:b/>
                <w:bCs/>
              </w:rPr>
            </w:pPr>
            <w:r w:rsidRPr="007F7FAE">
              <w:rPr>
                <w:rFonts w:ascii="Calibri" w:hAnsi="Calibri" w:cs="Calibri"/>
                <w:b/>
                <w:bCs/>
              </w:rPr>
              <w:t>GOMC</w:t>
            </w:r>
            <w:r w:rsidR="00F61DD4">
              <w:rPr>
                <w:rFonts w:ascii="Calibri" w:hAnsi="Calibri" w:cs="Calibri"/>
                <w:b/>
                <w:bCs/>
              </w:rPr>
              <w:t xml:space="preserve"> Workshop</w:t>
            </w:r>
            <w:r>
              <w:rPr>
                <w:rFonts w:ascii="Calibri" w:hAnsi="Calibri" w:cs="Calibri"/>
                <w:b/>
                <w:bCs/>
              </w:rPr>
              <w:t xml:space="preserve"> – Developing GOMC 2-Year Work Plan  </w:t>
            </w:r>
            <w:r w:rsidRPr="00CF54F1">
              <w:rPr>
                <w:rFonts w:ascii="Calibri" w:hAnsi="Calibri" w:cs="Calibri"/>
                <w:bCs/>
              </w:rPr>
              <w:t>(continued)</w:t>
            </w:r>
          </w:p>
          <w:p w:rsidR="00166FA6" w:rsidRPr="00553B22" w:rsidRDefault="00553B22" w:rsidP="00553B22">
            <w:pPr>
              <w:rPr>
                <w:rFonts w:ascii="Calibri" w:hAnsi="Calibri" w:cs="Calibri"/>
                <w:bCs/>
              </w:rPr>
            </w:pPr>
            <w:r w:rsidRPr="00553B22">
              <w:rPr>
                <w:rFonts w:ascii="Calibri" w:hAnsi="Calibri" w:cs="Calibri"/>
                <w:bCs/>
              </w:rPr>
              <w:t>Council and Working Group will continue workshop and finalize decisions regarding GOMC initiatives to include in the two-year work plan.</w:t>
            </w:r>
          </w:p>
          <w:p w:rsidR="00553B22" w:rsidRPr="00166FA6" w:rsidRDefault="00553B22" w:rsidP="00553B22">
            <w:pPr>
              <w:rPr>
                <w:rFonts w:ascii="Calibri" w:hAnsi="Calibri" w:cs="Calibri"/>
                <w:bCs/>
                <w:sz w:val="16"/>
                <w:szCs w:val="16"/>
              </w:rPr>
            </w:pPr>
          </w:p>
        </w:tc>
        <w:tc>
          <w:tcPr>
            <w:tcW w:w="1818" w:type="dxa"/>
          </w:tcPr>
          <w:p w:rsidR="00767067" w:rsidRDefault="00767067" w:rsidP="00771C43">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553B22" w:rsidRDefault="00553B22" w:rsidP="00771C43">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Decision</w:t>
            </w:r>
          </w:p>
        </w:tc>
      </w:tr>
      <w:tr w:rsidR="0050631A" w:rsidRPr="004C3634" w:rsidTr="00043D81">
        <w:trPr>
          <w:cantSplit/>
          <w:trHeight w:val="20"/>
        </w:trPr>
        <w:tc>
          <w:tcPr>
            <w:tcW w:w="1188" w:type="dxa"/>
          </w:tcPr>
          <w:p w:rsidR="0050631A" w:rsidRPr="004C3634" w:rsidRDefault="0050631A" w:rsidP="00771C43">
            <w:pPr>
              <w:jc w:val="center"/>
              <w:rPr>
                <w:rFonts w:ascii="Calibri" w:hAnsi="Calibri" w:cs="Calibri"/>
                <w:smallCaps/>
              </w:rPr>
            </w:pPr>
            <w:r w:rsidRPr="004C3634">
              <w:rPr>
                <w:rFonts w:ascii="Calibri" w:hAnsi="Calibri" w:cs="Calibri"/>
                <w:smallCaps/>
              </w:rPr>
              <w:t>10:</w:t>
            </w:r>
            <w:r w:rsidR="00553B22">
              <w:rPr>
                <w:rFonts w:ascii="Calibri" w:hAnsi="Calibri" w:cs="Calibri"/>
                <w:smallCaps/>
              </w:rPr>
              <w:t>30</w:t>
            </w:r>
            <w:r w:rsidRPr="004C3634">
              <w:rPr>
                <w:rFonts w:ascii="Calibri" w:hAnsi="Calibri" w:cs="Calibri"/>
                <w:smallCaps/>
              </w:rPr>
              <w:t xml:space="preserve"> am</w:t>
            </w:r>
          </w:p>
          <w:p w:rsidR="0050631A" w:rsidRPr="00036F33" w:rsidRDefault="0050631A" w:rsidP="00771C43">
            <w:pPr>
              <w:jc w:val="center"/>
              <w:rPr>
                <w:rFonts w:ascii="Calibri" w:hAnsi="Calibri" w:cs="Calibri"/>
                <w:smallCaps/>
                <w:sz w:val="8"/>
                <w:szCs w:val="8"/>
              </w:rPr>
            </w:pPr>
          </w:p>
        </w:tc>
        <w:tc>
          <w:tcPr>
            <w:tcW w:w="8388" w:type="dxa"/>
            <w:gridSpan w:val="2"/>
          </w:tcPr>
          <w:p w:rsidR="0050631A" w:rsidRDefault="0050631A" w:rsidP="00771C43">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b/>
              </w:rPr>
            </w:pPr>
            <w:r w:rsidRPr="004C3634">
              <w:rPr>
                <w:rFonts w:ascii="Calibri" w:hAnsi="Calibri" w:cs="Calibri"/>
                <w:b/>
              </w:rPr>
              <w:t>Break</w:t>
            </w:r>
          </w:p>
          <w:p w:rsidR="00FC065D" w:rsidRDefault="00FC065D" w:rsidP="00771C43">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tc>
      </w:tr>
      <w:tr w:rsidR="00634381" w:rsidRPr="004C3634" w:rsidTr="00771C43">
        <w:trPr>
          <w:cantSplit/>
          <w:trHeight w:val="20"/>
        </w:trPr>
        <w:tc>
          <w:tcPr>
            <w:tcW w:w="1188" w:type="dxa"/>
          </w:tcPr>
          <w:p w:rsidR="00634381" w:rsidRDefault="00553B22" w:rsidP="00771C43">
            <w:pPr>
              <w:jc w:val="center"/>
              <w:rPr>
                <w:rFonts w:ascii="Calibri" w:hAnsi="Calibri" w:cs="Calibri"/>
                <w:smallCaps/>
              </w:rPr>
            </w:pPr>
            <w:r>
              <w:rPr>
                <w:rFonts w:ascii="Calibri" w:hAnsi="Calibri" w:cs="Calibri"/>
                <w:smallCaps/>
              </w:rPr>
              <w:t>10:45</w:t>
            </w:r>
            <w:r w:rsidR="00634381">
              <w:rPr>
                <w:rFonts w:ascii="Calibri" w:hAnsi="Calibri" w:cs="Calibri"/>
                <w:smallCaps/>
              </w:rPr>
              <w:t xml:space="preserve"> am</w:t>
            </w:r>
          </w:p>
        </w:tc>
        <w:tc>
          <w:tcPr>
            <w:tcW w:w="6570" w:type="dxa"/>
          </w:tcPr>
          <w:p w:rsidR="000161A0" w:rsidRDefault="000161A0" w:rsidP="000161A0">
            <w:pPr>
              <w:rPr>
                <w:rFonts w:ascii="Calibri" w:hAnsi="Calibri" w:cs="Calibri"/>
                <w:bCs/>
              </w:rPr>
            </w:pPr>
            <w:r>
              <w:rPr>
                <w:rFonts w:ascii="Calibri" w:hAnsi="Calibri" w:cs="Calibri"/>
                <w:b/>
                <w:bCs/>
              </w:rPr>
              <w:t>Additional Day 2 GOMC Topics – TBD</w:t>
            </w:r>
          </w:p>
          <w:p w:rsidR="00634381" w:rsidRPr="00A9379E" w:rsidRDefault="000161A0" w:rsidP="000161A0">
            <w:pPr>
              <w:rPr>
                <w:rFonts w:ascii="Calibri" w:hAnsi="Calibri" w:cs="Calibri"/>
                <w:b/>
                <w:bCs/>
                <w:sz w:val="16"/>
                <w:szCs w:val="16"/>
              </w:rPr>
            </w:pPr>
            <w:r>
              <w:rPr>
                <w:rFonts w:ascii="Calibri" w:hAnsi="Calibri" w:cs="Calibri"/>
                <w:bCs/>
              </w:rPr>
              <w:t xml:space="preserve">Agenda items for Day 2 are still under development.  Additional topics may include policy discussions, presentations from external speakers, and / or educational field excursion. </w:t>
            </w:r>
          </w:p>
        </w:tc>
        <w:tc>
          <w:tcPr>
            <w:tcW w:w="1818" w:type="dxa"/>
          </w:tcPr>
          <w:p w:rsidR="00634381" w:rsidRDefault="00634381" w:rsidP="00B47760">
            <w:pPr>
              <w:rPr>
                <w:rFonts w:ascii="Calibri" w:hAnsi="Calibri" w:cs="Calibri"/>
                <w:sz w:val="16"/>
                <w:szCs w:val="16"/>
              </w:rPr>
            </w:pPr>
          </w:p>
        </w:tc>
      </w:tr>
      <w:tr w:rsidR="007051AB" w:rsidRPr="004C3634" w:rsidTr="00771C43">
        <w:trPr>
          <w:cantSplit/>
          <w:trHeight w:val="20"/>
        </w:trPr>
        <w:tc>
          <w:tcPr>
            <w:tcW w:w="1188" w:type="dxa"/>
          </w:tcPr>
          <w:p w:rsidR="007051AB" w:rsidRPr="004C3634" w:rsidRDefault="001C6C7B" w:rsidP="00771C43">
            <w:pPr>
              <w:jc w:val="center"/>
              <w:rPr>
                <w:rFonts w:ascii="Calibri" w:hAnsi="Calibri" w:cs="Calibri"/>
                <w:smallCaps/>
              </w:rPr>
            </w:pPr>
            <w:r>
              <w:rPr>
                <w:rFonts w:ascii="Calibri" w:hAnsi="Calibri" w:cs="Calibri"/>
                <w:smallCaps/>
              </w:rPr>
              <w:t>12:0</w:t>
            </w:r>
            <w:r w:rsidR="007051AB">
              <w:rPr>
                <w:rFonts w:ascii="Calibri" w:hAnsi="Calibri" w:cs="Calibri"/>
                <w:smallCaps/>
              </w:rPr>
              <w:t>0</w:t>
            </w:r>
            <w:r w:rsidR="007051AB" w:rsidRPr="004C3634">
              <w:rPr>
                <w:rFonts w:ascii="Calibri" w:hAnsi="Calibri" w:cs="Calibri"/>
                <w:smallCaps/>
              </w:rPr>
              <w:t xml:space="preserve"> </w:t>
            </w:r>
            <w:r w:rsidR="007051AB">
              <w:rPr>
                <w:rFonts w:ascii="Calibri" w:hAnsi="Calibri" w:cs="Calibri"/>
                <w:smallCaps/>
              </w:rPr>
              <w:t>p</w:t>
            </w:r>
            <w:r w:rsidR="007051AB" w:rsidRPr="004C3634">
              <w:rPr>
                <w:rFonts w:ascii="Calibri" w:hAnsi="Calibri" w:cs="Calibri"/>
                <w:smallCaps/>
              </w:rPr>
              <w:t>m</w:t>
            </w:r>
            <w:bookmarkStart w:id="1" w:name="_GoBack"/>
            <w:bookmarkEnd w:id="1"/>
          </w:p>
        </w:tc>
        <w:tc>
          <w:tcPr>
            <w:tcW w:w="8388" w:type="dxa"/>
            <w:gridSpan w:val="2"/>
          </w:tcPr>
          <w:p w:rsidR="007051AB" w:rsidRPr="00F17F32" w:rsidRDefault="007051AB" w:rsidP="000B418A">
            <w:pPr>
              <w:rPr>
                <w:rFonts w:ascii="Calibri" w:hAnsi="Calibri" w:cs="Calibri"/>
                <w:bCs/>
                <w:sz w:val="16"/>
                <w:szCs w:val="16"/>
              </w:rPr>
            </w:pPr>
            <w:r>
              <w:rPr>
                <w:rFonts w:ascii="Calibri" w:hAnsi="Calibri" w:cs="Calibri"/>
                <w:b/>
                <w:bCs/>
              </w:rPr>
              <w:t>Lunch</w:t>
            </w:r>
            <w:r w:rsidR="00BF4D03">
              <w:rPr>
                <w:rFonts w:ascii="Calibri" w:hAnsi="Calibri" w:cs="Calibri"/>
                <w:bCs/>
              </w:rPr>
              <w:t xml:space="preserve"> (provided on site)</w:t>
            </w:r>
            <w:r w:rsidR="00BF4D03">
              <w:rPr>
                <w:rFonts w:ascii="Calibri" w:hAnsi="Calibri" w:cs="Calibri"/>
                <w:bCs/>
              </w:rPr>
              <w:br/>
            </w:r>
          </w:p>
        </w:tc>
      </w:tr>
      <w:tr w:rsidR="00553B22" w:rsidRPr="004C3634" w:rsidTr="00771C43">
        <w:trPr>
          <w:cantSplit/>
          <w:trHeight w:val="20"/>
        </w:trPr>
        <w:tc>
          <w:tcPr>
            <w:tcW w:w="1188" w:type="dxa"/>
          </w:tcPr>
          <w:p w:rsidR="00553B22" w:rsidRDefault="00553B22" w:rsidP="00771C43">
            <w:pPr>
              <w:jc w:val="center"/>
              <w:rPr>
                <w:rFonts w:ascii="Calibri" w:hAnsi="Calibri" w:cs="Calibri"/>
                <w:smallCaps/>
              </w:rPr>
            </w:pPr>
            <w:r>
              <w:rPr>
                <w:rFonts w:ascii="Calibri" w:hAnsi="Calibri" w:cs="Calibri"/>
                <w:smallCaps/>
              </w:rPr>
              <w:t>1:00 pm</w:t>
            </w:r>
          </w:p>
        </w:tc>
        <w:tc>
          <w:tcPr>
            <w:tcW w:w="6570" w:type="dxa"/>
          </w:tcPr>
          <w:p w:rsidR="000161A0" w:rsidRDefault="000161A0" w:rsidP="000161A0">
            <w:pPr>
              <w:rPr>
                <w:rFonts w:ascii="Calibri" w:hAnsi="Calibri" w:cs="Calibri"/>
                <w:bCs/>
              </w:rPr>
            </w:pPr>
            <w:r>
              <w:rPr>
                <w:rFonts w:ascii="Calibri" w:hAnsi="Calibri" w:cs="Calibri"/>
                <w:b/>
                <w:bCs/>
              </w:rPr>
              <w:t>Additional Day 2 GOMC Topics – TBD</w:t>
            </w:r>
          </w:p>
          <w:p w:rsidR="00553B22" w:rsidRPr="00553B22" w:rsidRDefault="000161A0" w:rsidP="000161A0">
            <w:pPr>
              <w:rPr>
                <w:rFonts w:ascii="Calibri" w:hAnsi="Calibri" w:cs="Calibri"/>
                <w:bCs/>
              </w:rPr>
            </w:pPr>
            <w:r>
              <w:rPr>
                <w:rFonts w:ascii="Calibri" w:hAnsi="Calibri" w:cs="Calibri"/>
                <w:bCs/>
              </w:rPr>
              <w:t xml:space="preserve">Agenda items for Day 2 are still under development.  Additional topics may include policy discussions, presentations from external speakers, and / or educational field excursion. </w:t>
            </w:r>
          </w:p>
          <w:p w:rsidR="00553B22" w:rsidRDefault="00553B22" w:rsidP="00553B22">
            <w:pPr>
              <w:rPr>
                <w:rFonts w:ascii="Calibri" w:hAnsi="Calibri" w:cs="Calibri"/>
                <w:b/>
                <w:bCs/>
              </w:rPr>
            </w:pPr>
          </w:p>
        </w:tc>
        <w:tc>
          <w:tcPr>
            <w:tcW w:w="1818" w:type="dxa"/>
          </w:tcPr>
          <w:p w:rsidR="00553B22" w:rsidRDefault="00553B22" w:rsidP="00771C43">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For Direction</w:t>
            </w:r>
          </w:p>
        </w:tc>
      </w:tr>
      <w:tr w:rsidR="00507BD7" w:rsidRPr="004C3634" w:rsidTr="00507BD7">
        <w:trPr>
          <w:cantSplit/>
          <w:trHeight w:val="20"/>
        </w:trPr>
        <w:tc>
          <w:tcPr>
            <w:tcW w:w="1188" w:type="dxa"/>
          </w:tcPr>
          <w:p w:rsidR="00507BD7" w:rsidRDefault="00507BD7" w:rsidP="00512013">
            <w:pPr>
              <w:jc w:val="center"/>
              <w:rPr>
                <w:rFonts w:ascii="Calibri" w:hAnsi="Calibri" w:cs="Calibri"/>
                <w:smallCaps/>
              </w:rPr>
            </w:pPr>
            <w:r>
              <w:rPr>
                <w:rFonts w:ascii="Calibri" w:hAnsi="Calibri" w:cs="Calibri"/>
                <w:smallCaps/>
              </w:rPr>
              <w:t>4:00 pm</w:t>
            </w:r>
          </w:p>
        </w:tc>
        <w:tc>
          <w:tcPr>
            <w:tcW w:w="6570" w:type="dxa"/>
          </w:tcPr>
          <w:p w:rsidR="00507BD7" w:rsidRDefault="00507BD7" w:rsidP="00512013">
            <w:pPr>
              <w:rPr>
                <w:rFonts w:ascii="Calibri" w:hAnsi="Calibri" w:cs="Calibri"/>
                <w:b/>
                <w:bCs/>
              </w:rPr>
            </w:pPr>
            <w:r>
              <w:rPr>
                <w:rFonts w:ascii="Calibri" w:hAnsi="Calibri" w:cs="Calibri"/>
                <w:b/>
                <w:bCs/>
              </w:rPr>
              <w:t>GOMC Plans for 2017 / 2018 Secretariat Year</w:t>
            </w:r>
          </w:p>
          <w:p w:rsidR="00507BD7" w:rsidRPr="00507BD7" w:rsidRDefault="00507BD7" w:rsidP="00512013">
            <w:pPr>
              <w:rPr>
                <w:rFonts w:ascii="Calibri" w:hAnsi="Calibri" w:cs="Calibri"/>
                <w:bCs/>
              </w:rPr>
            </w:pPr>
            <w:r w:rsidRPr="00507BD7">
              <w:rPr>
                <w:rFonts w:ascii="Calibri" w:hAnsi="Calibri" w:cs="Calibri"/>
                <w:bCs/>
              </w:rPr>
              <w:t>New Brunswick Leadership – Year 2</w:t>
            </w:r>
          </w:p>
        </w:tc>
        <w:tc>
          <w:tcPr>
            <w:tcW w:w="1818" w:type="dxa"/>
          </w:tcPr>
          <w:p w:rsidR="00507BD7" w:rsidRDefault="00507BD7" w:rsidP="00512013">
            <w:pPr>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For Direction</w:t>
            </w:r>
          </w:p>
        </w:tc>
      </w:tr>
      <w:tr w:rsidR="0050631A" w:rsidRPr="004C3634" w:rsidTr="00F53FB2">
        <w:trPr>
          <w:cantSplit/>
          <w:trHeight w:val="20"/>
        </w:trPr>
        <w:tc>
          <w:tcPr>
            <w:tcW w:w="1188" w:type="dxa"/>
          </w:tcPr>
          <w:p w:rsidR="0050631A" w:rsidRDefault="00894089" w:rsidP="00BF4D03">
            <w:pPr>
              <w:jc w:val="center"/>
              <w:rPr>
                <w:rFonts w:ascii="Calibri" w:hAnsi="Calibri" w:cs="Calibri"/>
                <w:smallCaps/>
              </w:rPr>
            </w:pPr>
            <w:r>
              <w:rPr>
                <w:rFonts w:ascii="Calibri" w:hAnsi="Calibri" w:cs="Calibri"/>
                <w:smallCaps/>
              </w:rPr>
              <w:t>4:30</w:t>
            </w:r>
            <w:r w:rsidR="0050631A">
              <w:rPr>
                <w:rFonts w:ascii="Calibri" w:hAnsi="Calibri" w:cs="Calibri"/>
                <w:smallCaps/>
              </w:rPr>
              <w:t xml:space="preserve"> pm</w:t>
            </w:r>
          </w:p>
        </w:tc>
        <w:tc>
          <w:tcPr>
            <w:tcW w:w="8388" w:type="dxa"/>
            <w:gridSpan w:val="2"/>
          </w:tcPr>
          <w:p w:rsidR="00F17F32" w:rsidRDefault="00894089" w:rsidP="00771C43">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bCs/>
              </w:rPr>
            </w:pPr>
            <w:r>
              <w:rPr>
                <w:rFonts w:ascii="Calibri" w:hAnsi="Calibri" w:cs="Calibri"/>
                <w:b/>
                <w:bCs/>
              </w:rPr>
              <w:t>Meeting Adjourns</w:t>
            </w:r>
          </w:p>
          <w:p w:rsidR="0050631A" w:rsidRPr="007F7FAE" w:rsidRDefault="0050631A" w:rsidP="00894089">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16"/>
                <w:szCs w:val="16"/>
              </w:rPr>
            </w:pPr>
          </w:p>
        </w:tc>
      </w:tr>
    </w:tbl>
    <w:p w:rsidR="00762BFE" w:rsidRDefault="00762BFE" w:rsidP="0095508A">
      <w:pPr>
        <w:pStyle w:val="ListParagraph"/>
        <w:spacing w:line="276" w:lineRule="auto"/>
        <w:ind w:left="0"/>
        <w:rPr>
          <w:bCs/>
          <w:i/>
        </w:rPr>
      </w:pPr>
    </w:p>
    <w:p w:rsidR="000161A0" w:rsidRDefault="000161A0" w:rsidP="00245ECA">
      <w:pPr>
        <w:pStyle w:val="ListParagraph"/>
        <w:spacing w:line="276" w:lineRule="auto"/>
        <w:ind w:left="0"/>
        <w:jc w:val="center"/>
        <w:rPr>
          <w:bCs/>
          <w:i/>
        </w:rPr>
      </w:pPr>
      <w:r w:rsidRPr="000161A0">
        <w:rPr>
          <w:bCs/>
          <w:i/>
          <w:color w:val="FF0000"/>
          <w:u w:val="single"/>
        </w:rPr>
        <w:t>Please note</w:t>
      </w:r>
      <w:r w:rsidRPr="000161A0">
        <w:rPr>
          <w:bCs/>
          <w:i/>
          <w:color w:val="FF0000"/>
        </w:rPr>
        <w:t xml:space="preserve">:  this is a placeholder agenda for travel planning purposes. </w:t>
      </w:r>
      <w:r w:rsidRPr="000161A0">
        <w:rPr>
          <w:bCs/>
          <w:i/>
          <w:color w:val="FF0000"/>
        </w:rPr>
        <w:br/>
        <w:t xml:space="preserve">The meeting agenda will be </w:t>
      </w:r>
      <w:r>
        <w:rPr>
          <w:bCs/>
          <w:i/>
          <w:color w:val="FF0000"/>
        </w:rPr>
        <w:t>revised and further developed throughout</w:t>
      </w:r>
      <w:r w:rsidRPr="000161A0">
        <w:rPr>
          <w:bCs/>
          <w:i/>
          <w:color w:val="FF0000"/>
        </w:rPr>
        <w:t xml:space="preserve"> the spring.</w:t>
      </w:r>
    </w:p>
    <w:p w:rsidR="003D4EFA" w:rsidRDefault="003D4EFA" w:rsidP="0095508A">
      <w:pPr>
        <w:pStyle w:val="ListParagraph"/>
        <w:spacing w:line="276" w:lineRule="auto"/>
        <w:ind w:left="0"/>
        <w:rPr>
          <w:bCs/>
          <w:i/>
        </w:rPr>
      </w:pPr>
    </w:p>
    <w:p w:rsidR="0068452B" w:rsidRPr="00F61DD4" w:rsidRDefault="003D4EFA" w:rsidP="00F61DD4">
      <w:pPr>
        <w:pStyle w:val="ListParagraph"/>
        <w:spacing w:line="276" w:lineRule="auto"/>
        <w:ind w:left="0"/>
        <w:rPr>
          <w:b/>
          <w:bCs/>
          <w:sz w:val="12"/>
          <w:szCs w:val="12"/>
          <w:u w:val="single"/>
        </w:rPr>
      </w:pPr>
      <w:r w:rsidRPr="00F61DD4">
        <w:rPr>
          <w:b/>
          <w:bCs/>
          <w:u w:val="single"/>
        </w:rPr>
        <w:t>Recommended</w:t>
      </w:r>
      <w:r w:rsidR="00F61DD4" w:rsidRPr="00F61DD4">
        <w:rPr>
          <w:b/>
          <w:bCs/>
          <w:u w:val="single"/>
        </w:rPr>
        <w:t xml:space="preserve"> Accommodations:</w:t>
      </w:r>
      <w:r w:rsidR="00F61DD4">
        <w:rPr>
          <w:b/>
          <w:bCs/>
          <w:u w:val="single"/>
        </w:rPr>
        <w:br/>
      </w:r>
    </w:p>
    <w:p w:rsidR="0068452B" w:rsidRPr="00A90CB8" w:rsidRDefault="003D4EFA" w:rsidP="0068452B">
      <w:pPr>
        <w:pStyle w:val="ListParagraph"/>
        <w:numPr>
          <w:ilvl w:val="0"/>
          <w:numId w:val="66"/>
        </w:numPr>
        <w:spacing w:line="276" w:lineRule="auto"/>
        <w:rPr>
          <w:b/>
          <w:bCs/>
        </w:rPr>
      </w:pPr>
      <w:r w:rsidRPr="00A90CB8">
        <w:rPr>
          <w:b/>
          <w:bCs/>
        </w:rPr>
        <w:t xml:space="preserve">Courtyard </w:t>
      </w:r>
      <w:r w:rsidR="0068452B" w:rsidRPr="00A90CB8">
        <w:rPr>
          <w:b/>
          <w:bCs/>
        </w:rPr>
        <w:t xml:space="preserve">Marriott </w:t>
      </w:r>
      <w:r w:rsidRPr="00A90CB8">
        <w:rPr>
          <w:b/>
          <w:bCs/>
        </w:rPr>
        <w:t xml:space="preserve">Portland Downtown / Waterfront </w:t>
      </w:r>
      <w:r w:rsidR="0068452B" w:rsidRPr="00A90CB8">
        <w:rPr>
          <w:b/>
          <w:bCs/>
        </w:rPr>
        <w:br/>
      </w:r>
      <w:r w:rsidR="0068452B" w:rsidRPr="00A90CB8">
        <w:t>321 Commercial Street,</w:t>
      </w:r>
      <w:r w:rsidR="00D518D7" w:rsidRPr="00A90CB8">
        <w:t xml:space="preserve"> Portland, ME</w:t>
      </w:r>
      <w:r w:rsidR="0068452B" w:rsidRPr="00A90CB8">
        <w:t xml:space="preserve">  04101,  (207) 780-6000</w:t>
      </w:r>
      <w:r w:rsidR="0068452B" w:rsidRPr="00A90CB8">
        <w:br/>
      </w:r>
      <w:hyperlink r:id="rId9" w:history="1">
        <w:r w:rsidR="0068452B" w:rsidRPr="00F61DD4">
          <w:rPr>
            <w:rStyle w:val="Hyperlink"/>
            <w:color w:val="0070C0"/>
          </w:rPr>
          <w:t>http://www.marriott.com/hotels/travel/pwmcd-courtyard-portland-downtown-waterfront</w:t>
        </w:r>
      </w:hyperlink>
      <w:r w:rsidR="0068452B" w:rsidRPr="00F61DD4">
        <w:rPr>
          <w:color w:val="0070C0"/>
        </w:rPr>
        <w:t xml:space="preserve"> </w:t>
      </w:r>
    </w:p>
    <w:p w:rsidR="003D4EFA" w:rsidRPr="00F61DD4" w:rsidRDefault="0068452B" w:rsidP="0068452B">
      <w:pPr>
        <w:pStyle w:val="ListParagraph"/>
        <w:numPr>
          <w:ilvl w:val="0"/>
          <w:numId w:val="66"/>
        </w:numPr>
        <w:spacing w:line="276" w:lineRule="auto"/>
        <w:rPr>
          <w:bCs/>
        </w:rPr>
      </w:pPr>
      <w:r w:rsidRPr="00F61DD4">
        <w:rPr>
          <w:bCs/>
        </w:rPr>
        <w:t>Discount rate of</w:t>
      </w:r>
      <w:r w:rsidR="003D4EFA" w:rsidRPr="00F61DD4">
        <w:rPr>
          <w:bCs/>
        </w:rPr>
        <w:t xml:space="preserve">  </w:t>
      </w:r>
      <w:r w:rsidR="003D4EFA" w:rsidRPr="00F61DD4">
        <w:rPr>
          <w:b/>
          <w:bCs/>
        </w:rPr>
        <w:t xml:space="preserve">$161 </w:t>
      </w:r>
      <w:r w:rsidR="003D4EFA" w:rsidRPr="00F61DD4">
        <w:rPr>
          <w:bCs/>
        </w:rPr>
        <w:t>per night</w:t>
      </w:r>
    </w:p>
    <w:p w:rsidR="0096788C" w:rsidRPr="00F61DD4" w:rsidRDefault="0068452B" w:rsidP="0068452B">
      <w:pPr>
        <w:pStyle w:val="ListParagraph"/>
        <w:numPr>
          <w:ilvl w:val="0"/>
          <w:numId w:val="66"/>
        </w:numPr>
        <w:spacing w:line="276" w:lineRule="auto"/>
        <w:rPr>
          <w:bCs/>
        </w:rPr>
      </w:pPr>
      <w:r w:rsidRPr="00F61DD4">
        <w:rPr>
          <w:bCs/>
        </w:rPr>
        <w:t xml:space="preserve">Book by deadline of </w:t>
      </w:r>
      <w:r w:rsidRPr="00F61DD4">
        <w:rPr>
          <w:b/>
          <w:bCs/>
        </w:rPr>
        <w:t>May 6, 2017</w:t>
      </w:r>
      <w:r w:rsidRPr="00F61DD4">
        <w:rPr>
          <w:bCs/>
        </w:rPr>
        <w:t xml:space="preserve"> to receive discount rate</w:t>
      </w:r>
    </w:p>
    <w:p w:rsidR="0068452B" w:rsidRPr="00F61DD4" w:rsidRDefault="00D518D7" w:rsidP="0068452B">
      <w:pPr>
        <w:pStyle w:val="ListParagraph"/>
        <w:numPr>
          <w:ilvl w:val="0"/>
          <w:numId w:val="66"/>
        </w:numPr>
        <w:spacing w:line="276" w:lineRule="auto"/>
        <w:rPr>
          <w:bCs/>
        </w:rPr>
      </w:pPr>
      <w:r w:rsidRPr="00F61DD4">
        <w:rPr>
          <w:bCs/>
        </w:rPr>
        <w:t xml:space="preserve">Important - </w:t>
      </w:r>
      <w:r w:rsidR="0096788C" w:rsidRPr="00F61DD4">
        <w:rPr>
          <w:bCs/>
        </w:rPr>
        <w:t>Use this link to book your</w:t>
      </w:r>
      <w:r w:rsidR="0068452B" w:rsidRPr="00F61DD4">
        <w:rPr>
          <w:bCs/>
        </w:rPr>
        <w:t xml:space="preserve"> </w:t>
      </w:r>
      <w:r w:rsidRPr="00F61DD4">
        <w:rPr>
          <w:bCs/>
        </w:rPr>
        <w:t xml:space="preserve">GOMC </w:t>
      </w:r>
      <w:r w:rsidR="0068452B" w:rsidRPr="00F61DD4">
        <w:rPr>
          <w:bCs/>
        </w:rPr>
        <w:t>online reservations:</w:t>
      </w:r>
      <w:r w:rsidR="0068452B" w:rsidRPr="00F61DD4">
        <w:rPr>
          <w:bCs/>
        </w:rPr>
        <w:br/>
      </w:r>
      <w:hyperlink r:id="rId10" w:tgtFrame="_blank" w:history="1">
        <w:r w:rsidR="0068452B" w:rsidRPr="00F61DD4">
          <w:rPr>
            <w:rStyle w:val="Hyperlink"/>
            <w:b/>
            <w:bCs/>
          </w:rPr>
          <w:t xml:space="preserve">Book your group rate for Gulf of Maine Council </w:t>
        </w:r>
      </w:hyperlink>
    </w:p>
    <w:p w:rsidR="00D518D7" w:rsidRPr="00F61DD4" w:rsidRDefault="00D518D7" w:rsidP="0068452B">
      <w:pPr>
        <w:pStyle w:val="ListParagraph"/>
        <w:numPr>
          <w:ilvl w:val="0"/>
          <w:numId w:val="66"/>
        </w:numPr>
        <w:spacing w:line="276" w:lineRule="auto"/>
        <w:rPr>
          <w:bCs/>
        </w:rPr>
      </w:pPr>
      <w:r w:rsidRPr="00F61DD4">
        <w:t>If reserving by telephone, be sure to request Gulf of Maine Council group rate</w:t>
      </w:r>
    </w:p>
    <w:p w:rsidR="003D4EFA" w:rsidRDefault="003D4EFA" w:rsidP="0095508A">
      <w:pPr>
        <w:pStyle w:val="ListParagraph"/>
        <w:spacing w:line="276" w:lineRule="auto"/>
        <w:ind w:left="0"/>
        <w:rPr>
          <w:bCs/>
        </w:rPr>
      </w:pPr>
    </w:p>
    <w:p w:rsidR="000161A0" w:rsidRPr="003D4EFA" w:rsidRDefault="000161A0" w:rsidP="0095508A">
      <w:pPr>
        <w:pStyle w:val="ListParagraph"/>
        <w:spacing w:line="276" w:lineRule="auto"/>
        <w:ind w:left="0"/>
        <w:rPr>
          <w:bCs/>
        </w:rPr>
      </w:pPr>
    </w:p>
    <w:sectPr w:rsidR="000161A0" w:rsidRPr="003D4EFA" w:rsidSect="00AC454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39B" w:rsidRDefault="0063339B" w:rsidP="008747FD">
      <w:r>
        <w:separator/>
      </w:r>
    </w:p>
  </w:endnote>
  <w:endnote w:type="continuationSeparator" w:id="0">
    <w:p w:rsidR="0063339B" w:rsidRDefault="0063339B" w:rsidP="0087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wis721 Blk BT">
    <w:altName w:val="Arial Black"/>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90" w:rsidRPr="00E560D5" w:rsidRDefault="00472290" w:rsidP="00E560D5">
    <w:pPr>
      <w:pStyle w:val="Footer"/>
      <w:pBdr>
        <w:top w:val="single" w:sz="4" w:space="1" w:color="auto"/>
      </w:pBdr>
      <w:jc w:val="right"/>
      <w:rPr>
        <w:rFonts w:ascii="Calibri" w:hAnsi="Calibri" w:cs="Calibri"/>
        <w:sz w:val="18"/>
        <w:szCs w:val="18"/>
      </w:rPr>
    </w:pPr>
    <w:r w:rsidRPr="00E560D5">
      <w:rPr>
        <w:rFonts w:ascii="Calibri" w:hAnsi="Calibri" w:cs="Calibri"/>
        <w:sz w:val="18"/>
        <w:szCs w:val="18"/>
      </w:rPr>
      <w:fldChar w:fldCharType="begin"/>
    </w:r>
    <w:r w:rsidRPr="00E560D5">
      <w:rPr>
        <w:rFonts w:ascii="Calibri" w:hAnsi="Calibri" w:cs="Calibri"/>
        <w:sz w:val="18"/>
        <w:szCs w:val="18"/>
      </w:rPr>
      <w:instrText xml:space="preserve"> PAGE   \* MERGEFORMAT </w:instrText>
    </w:r>
    <w:r w:rsidRPr="00E560D5">
      <w:rPr>
        <w:rFonts w:ascii="Calibri" w:hAnsi="Calibri" w:cs="Calibri"/>
        <w:sz w:val="18"/>
        <w:szCs w:val="18"/>
      </w:rPr>
      <w:fldChar w:fldCharType="separate"/>
    </w:r>
    <w:r w:rsidR="00A51C7A">
      <w:rPr>
        <w:rFonts w:ascii="Calibri" w:hAnsi="Calibri" w:cs="Calibri"/>
        <w:noProof/>
        <w:sz w:val="18"/>
        <w:szCs w:val="18"/>
      </w:rPr>
      <w:t>2</w:t>
    </w:r>
    <w:r w:rsidRPr="00E560D5">
      <w:rPr>
        <w:rFonts w:ascii="Calibri" w:hAnsi="Calibri" w:cs="Calibri"/>
        <w:noProof/>
        <w:sz w:val="18"/>
        <w:szCs w:val="18"/>
      </w:rPr>
      <w:fldChar w:fldCharType="end"/>
    </w:r>
  </w:p>
  <w:p w:rsidR="00472290" w:rsidRDefault="00472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F" w:rsidRPr="00DB172F" w:rsidRDefault="00DB172F" w:rsidP="00DB172F">
    <w:pPr>
      <w:pBdr>
        <w:top w:val="single" w:sz="4" w:space="1" w:color="auto"/>
      </w:pBdr>
      <w:tabs>
        <w:tab w:val="center" w:pos="4320"/>
        <w:tab w:val="right" w:pos="8640"/>
      </w:tabs>
      <w:jc w:val="right"/>
      <w:rPr>
        <w:rFonts w:ascii="Calibri" w:hAnsi="Calibri" w:cs="Calibri"/>
        <w:sz w:val="18"/>
        <w:szCs w:val="18"/>
        <w:lang w:val="x-none" w:eastAsia="x-none"/>
      </w:rPr>
    </w:pPr>
    <w:r w:rsidRPr="00DB172F">
      <w:rPr>
        <w:rFonts w:ascii="Calibri" w:hAnsi="Calibri" w:cs="Calibri"/>
        <w:sz w:val="18"/>
        <w:szCs w:val="18"/>
        <w:lang w:val="x-none" w:eastAsia="x-none"/>
      </w:rPr>
      <w:fldChar w:fldCharType="begin"/>
    </w:r>
    <w:r w:rsidRPr="00DB172F">
      <w:rPr>
        <w:rFonts w:ascii="Calibri" w:hAnsi="Calibri" w:cs="Calibri"/>
        <w:sz w:val="18"/>
        <w:szCs w:val="18"/>
        <w:lang w:val="x-none" w:eastAsia="x-none"/>
      </w:rPr>
      <w:instrText xml:space="preserve"> PAGE   \* MERGEFORMAT </w:instrText>
    </w:r>
    <w:r w:rsidRPr="00DB172F">
      <w:rPr>
        <w:rFonts w:ascii="Calibri" w:hAnsi="Calibri" w:cs="Calibri"/>
        <w:sz w:val="18"/>
        <w:szCs w:val="18"/>
        <w:lang w:val="x-none" w:eastAsia="x-none"/>
      </w:rPr>
      <w:fldChar w:fldCharType="separate"/>
    </w:r>
    <w:r w:rsidR="00A51C7A">
      <w:rPr>
        <w:rFonts w:ascii="Calibri" w:hAnsi="Calibri" w:cs="Calibri"/>
        <w:noProof/>
        <w:sz w:val="18"/>
        <w:szCs w:val="18"/>
        <w:lang w:val="x-none" w:eastAsia="x-none"/>
      </w:rPr>
      <w:t>1</w:t>
    </w:r>
    <w:r w:rsidRPr="00DB172F">
      <w:rPr>
        <w:rFonts w:ascii="Calibri" w:hAnsi="Calibri" w:cs="Calibri"/>
        <w:noProof/>
        <w:sz w:val="18"/>
        <w:szCs w:val="18"/>
        <w:lang w:val="x-none" w:eastAsia="x-none"/>
      </w:rPr>
      <w:fldChar w:fldCharType="end"/>
    </w:r>
  </w:p>
  <w:p w:rsidR="00DB172F" w:rsidRDefault="00DB1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39B" w:rsidRDefault="0063339B" w:rsidP="008747FD">
      <w:r>
        <w:separator/>
      </w:r>
    </w:p>
  </w:footnote>
  <w:footnote w:type="continuationSeparator" w:id="0">
    <w:p w:rsidR="0063339B" w:rsidRDefault="0063339B" w:rsidP="0087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F" w:rsidRPr="00A931FE" w:rsidRDefault="00DB172F" w:rsidP="00DB172F">
    <w:pPr>
      <w:jc w:val="center"/>
      <w:rPr>
        <w:rFonts w:ascii="Swis721 Blk BT" w:hAnsi="Swis721 Blk BT"/>
        <w:b/>
        <w:bCs/>
        <w:sz w:val="22"/>
        <w:szCs w:val="22"/>
      </w:rPr>
    </w:pPr>
    <w:r w:rsidRPr="00E560D5">
      <w:rPr>
        <w:rFonts w:ascii="Calibri" w:hAnsi="Calibri" w:cs="Calibri"/>
        <w:b/>
        <w:bCs/>
        <w:sz w:val="22"/>
        <w:szCs w:val="22"/>
      </w:rPr>
      <w:t>Gulf of Maine Council on the Marine Environment</w:t>
    </w:r>
  </w:p>
  <w:p w:rsidR="00DB172F" w:rsidRPr="00A931FE" w:rsidRDefault="00DB172F" w:rsidP="00DB172F">
    <w:pPr>
      <w:pBdr>
        <w:bottom w:val="single" w:sz="4" w:space="1" w:color="auto"/>
      </w:pBdr>
      <w:jc w:val="center"/>
      <w:rPr>
        <w:rFonts w:ascii="Calibri" w:hAnsi="Calibri" w:cs="Calibri"/>
        <w:bCs/>
      </w:rPr>
    </w:pPr>
    <w:r>
      <w:rPr>
        <w:rFonts w:ascii="Calibri" w:hAnsi="Calibri" w:cs="Calibri"/>
        <w:bCs/>
      </w:rPr>
      <w:t xml:space="preserve">June 7 - </w:t>
    </w:r>
    <w:r w:rsidR="00553B22">
      <w:rPr>
        <w:rFonts w:ascii="Calibri" w:hAnsi="Calibri" w:cs="Calibri"/>
        <w:bCs/>
      </w:rPr>
      <w:t>8, 2017</w:t>
    </w:r>
    <w:r w:rsidRPr="00A931FE">
      <w:rPr>
        <w:rFonts w:ascii="Calibri" w:hAnsi="Calibri" w:cs="Calibri"/>
        <w:bCs/>
      </w:rPr>
      <w:t xml:space="preserve"> </w:t>
    </w:r>
    <w:r w:rsidRPr="00A931FE">
      <w:rPr>
        <w:rFonts w:ascii="Calibri" w:hAnsi="Calibri" w:cs="Calibri"/>
        <w:bCs/>
      </w:rPr>
      <w:sym w:font="Wingdings 2" w:char="F096"/>
    </w:r>
    <w:r w:rsidRPr="00A931FE">
      <w:rPr>
        <w:rFonts w:ascii="Calibri" w:hAnsi="Calibri" w:cs="Calibri"/>
        <w:bCs/>
      </w:rPr>
      <w:t xml:space="preserve"> </w:t>
    </w:r>
    <w:r w:rsidRPr="00E560D5">
      <w:rPr>
        <w:rFonts w:ascii="Calibri" w:hAnsi="Calibri" w:cs="Calibri"/>
        <w:bCs/>
      </w:rPr>
      <w:t xml:space="preserve"> </w:t>
    </w:r>
    <w:r>
      <w:rPr>
        <w:rFonts w:ascii="Calibri" w:hAnsi="Calibri" w:cs="Calibri"/>
        <w:bCs/>
      </w:rPr>
      <w:t>GOMC Council and Working Group</w:t>
    </w:r>
    <w:r w:rsidR="00593E09">
      <w:rPr>
        <w:rFonts w:ascii="Calibri" w:hAnsi="Calibri" w:cs="Calibri"/>
        <w:bCs/>
      </w:rPr>
      <w:t xml:space="preserve"> Meeting</w:t>
    </w:r>
  </w:p>
  <w:p w:rsidR="00DB172F" w:rsidRDefault="00DB1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8A" w:rsidRPr="00A931FE" w:rsidRDefault="0095508A" w:rsidP="0095508A">
    <w:pPr>
      <w:jc w:val="center"/>
      <w:rPr>
        <w:rFonts w:ascii="Swis721 Blk BT" w:hAnsi="Swis721 Blk BT"/>
        <w:b/>
        <w:bCs/>
        <w:sz w:val="22"/>
        <w:szCs w:val="22"/>
      </w:rPr>
    </w:pPr>
    <w:r w:rsidRPr="00E560D5">
      <w:rPr>
        <w:rFonts w:ascii="Calibri" w:hAnsi="Calibri" w:cs="Calibri"/>
        <w:b/>
        <w:bCs/>
        <w:sz w:val="22"/>
        <w:szCs w:val="22"/>
      </w:rPr>
      <w:t>Gulf of Maine Council on the Marine Environment</w:t>
    </w:r>
  </w:p>
  <w:p w:rsidR="0095508A" w:rsidRPr="00A931FE" w:rsidRDefault="00E9712E" w:rsidP="0095508A">
    <w:pPr>
      <w:pBdr>
        <w:bottom w:val="single" w:sz="4" w:space="1" w:color="auto"/>
      </w:pBdr>
      <w:jc w:val="center"/>
      <w:rPr>
        <w:rFonts w:ascii="Calibri" w:hAnsi="Calibri" w:cs="Calibri"/>
        <w:bCs/>
      </w:rPr>
    </w:pPr>
    <w:r>
      <w:rPr>
        <w:rFonts w:ascii="Calibri" w:hAnsi="Calibri" w:cs="Calibri"/>
        <w:bCs/>
      </w:rPr>
      <w:t>June 7 - 8, 2017</w:t>
    </w:r>
    <w:r w:rsidR="0095508A" w:rsidRPr="00A931FE">
      <w:rPr>
        <w:rFonts w:ascii="Calibri" w:hAnsi="Calibri" w:cs="Calibri"/>
        <w:bCs/>
      </w:rPr>
      <w:t xml:space="preserve"> </w:t>
    </w:r>
    <w:r w:rsidR="0095508A" w:rsidRPr="00A931FE">
      <w:rPr>
        <w:rFonts w:ascii="Calibri" w:hAnsi="Calibri" w:cs="Calibri"/>
        <w:bCs/>
      </w:rPr>
      <w:sym w:font="Wingdings 2" w:char="F096"/>
    </w:r>
    <w:r w:rsidR="0095508A" w:rsidRPr="00A931FE">
      <w:rPr>
        <w:rFonts w:ascii="Calibri" w:hAnsi="Calibri" w:cs="Calibri"/>
        <w:bCs/>
      </w:rPr>
      <w:t xml:space="preserve"> </w:t>
    </w:r>
    <w:r w:rsidR="0095508A" w:rsidRPr="00E560D5">
      <w:rPr>
        <w:rFonts w:ascii="Calibri" w:hAnsi="Calibri" w:cs="Calibri"/>
        <w:bCs/>
      </w:rPr>
      <w:t xml:space="preserve"> </w:t>
    </w:r>
    <w:r w:rsidR="002B3D5C">
      <w:rPr>
        <w:rFonts w:ascii="Calibri" w:hAnsi="Calibri" w:cs="Calibri"/>
        <w:bCs/>
      </w:rPr>
      <w:t xml:space="preserve">GOMC </w:t>
    </w:r>
    <w:r w:rsidR="0095508A">
      <w:rPr>
        <w:rFonts w:ascii="Calibri" w:hAnsi="Calibri" w:cs="Calibri"/>
        <w:bCs/>
      </w:rPr>
      <w:t>Council</w:t>
    </w:r>
    <w:r w:rsidR="002B3D5C">
      <w:rPr>
        <w:rFonts w:ascii="Calibri" w:hAnsi="Calibri" w:cs="Calibri"/>
        <w:bCs/>
      </w:rPr>
      <w:t xml:space="preserve"> and Working Group</w:t>
    </w:r>
    <w:r w:rsidR="000C2531">
      <w:rPr>
        <w:rFonts w:ascii="Calibri" w:hAnsi="Calibri" w:cs="Calibri"/>
        <w:bCs/>
      </w:rPr>
      <w:t xml:space="preserve"> Meeting</w:t>
    </w:r>
  </w:p>
  <w:p w:rsidR="0095508A" w:rsidRDefault="00955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57A"/>
    <w:multiLevelType w:val="hybridMultilevel"/>
    <w:tmpl w:val="832A8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D25EA"/>
    <w:multiLevelType w:val="hybridMultilevel"/>
    <w:tmpl w:val="6BC4C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573E6"/>
    <w:multiLevelType w:val="hybridMultilevel"/>
    <w:tmpl w:val="24A4213A"/>
    <w:lvl w:ilvl="0" w:tplc="480C64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122F3"/>
    <w:multiLevelType w:val="hybridMultilevel"/>
    <w:tmpl w:val="090A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66621"/>
    <w:multiLevelType w:val="hybridMultilevel"/>
    <w:tmpl w:val="7E26F31E"/>
    <w:lvl w:ilvl="0" w:tplc="6F00C71C">
      <w:start w:val="1"/>
      <w:numFmt w:val="bullet"/>
      <w:lvlText w:val=""/>
      <w:lvlJc w:val="left"/>
      <w:pPr>
        <w:tabs>
          <w:tab w:val="num" w:pos="720"/>
        </w:tabs>
        <w:ind w:left="720" w:hanging="360"/>
      </w:pPr>
      <w:rPr>
        <w:rFonts w:ascii="Wingdings 2" w:hAnsi="Wingdings 2" w:hint="default"/>
      </w:rPr>
    </w:lvl>
    <w:lvl w:ilvl="1" w:tplc="05249618" w:tentative="1">
      <w:start w:val="1"/>
      <w:numFmt w:val="bullet"/>
      <w:lvlText w:val=""/>
      <w:lvlJc w:val="left"/>
      <w:pPr>
        <w:tabs>
          <w:tab w:val="num" w:pos="1440"/>
        </w:tabs>
        <w:ind w:left="1440" w:hanging="360"/>
      </w:pPr>
      <w:rPr>
        <w:rFonts w:ascii="Wingdings 2" w:hAnsi="Wingdings 2" w:hint="default"/>
      </w:rPr>
    </w:lvl>
    <w:lvl w:ilvl="2" w:tplc="7A14F138" w:tentative="1">
      <w:start w:val="1"/>
      <w:numFmt w:val="bullet"/>
      <w:lvlText w:val=""/>
      <w:lvlJc w:val="left"/>
      <w:pPr>
        <w:tabs>
          <w:tab w:val="num" w:pos="2160"/>
        </w:tabs>
        <w:ind w:left="2160" w:hanging="360"/>
      </w:pPr>
      <w:rPr>
        <w:rFonts w:ascii="Wingdings 2" w:hAnsi="Wingdings 2" w:hint="default"/>
      </w:rPr>
    </w:lvl>
    <w:lvl w:ilvl="3" w:tplc="7498470C" w:tentative="1">
      <w:start w:val="1"/>
      <w:numFmt w:val="bullet"/>
      <w:lvlText w:val=""/>
      <w:lvlJc w:val="left"/>
      <w:pPr>
        <w:tabs>
          <w:tab w:val="num" w:pos="2880"/>
        </w:tabs>
        <w:ind w:left="2880" w:hanging="360"/>
      </w:pPr>
      <w:rPr>
        <w:rFonts w:ascii="Wingdings 2" w:hAnsi="Wingdings 2" w:hint="default"/>
      </w:rPr>
    </w:lvl>
    <w:lvl w:ilvl="4" w:tplc="0BA86C48" w:tentative="1">
      <w:start w:val="1"/>
      <w:numFmt w:val="bullet"/>
      <w:lvlText w:val=""/>
      <w:lvlJc w:val="left"/>
      <w:pPr>
        <w:tabs>
          <w:tab w:val="num" w:pos="3600"/>
        </w:tabs>
        <w:ind w:left="3600" w:hanging="360"/>
      </w:pPr>
      <w:rPr>
        <w:rFonts w:ascii="Wingdings 2" w:hAnsi="Wingdings 2" w:hint="default"/>
      </w:rPr>
    </w:lvl>
    <w:lvl w:ilvl="5" w:tplc="9178353C" w:tentative="1">
      <w:start w:val="1"/>
      <w:numFmt w:val="bullet"/>
      <w:lvlText w:val=""/>
      <w:lvlJc w:val="left"/>
      <w:pPr>
        <w:tabs>
          <w:tab w:val="num" w:pos="4320"/>
        </w:tabs>
        <w:ind w:left="4320" w:hanging="360"/>
      </w:pPr>
      <w:rPr>
        <w:rFonts w:ascii="Wingdings 2" w:hAnsi="Wingdings 2" w:hint="default"/>
      </w:rPr>
    </w:lvl>
    <w:lvl w:ilvl="6" w:tplc="90860582" w:tentative="1">
      <w:start w:val="1"/>
      <w:numFmt w:val="bullet"/>
      <w:lvlText w:val=""/>
      <w:lvlJc w:val="left"/>
      <w:pPr>
        <w:tabs>
          <w:tab w:val="num" w:pos="5040"/>
        </w:tabs>
        <w:ind w:left="5040" w:hanging="360"/>
      </w:pPr>
      <w:rPr>
        <w:rFonts w:ascii="Wingdings 2" w:hAnsi="Wingdings 2" w:hint="default"/>
      </w:rPr>
    </w:lvl>
    <w:lvl w:ilvl="7" w:tplc="CC8CA2F8" w:tentative="1">
      <w:start w:val="1"/>
      <w:numFmt w:val="bullet"/>
      <w:lvlText w:val=""/>
      <w:lvlJc w:val="left"/>
      <w:pPr>
        <w:tabs>
          <w:tab w:val="num" w:pos="5760"/>
        </w:tabs>
        <w:ind w:left="5760" w:hanging="360"/>
      </w:pPr>
      <w:rPr>
        <w:rFonts w:ascii="Wingdings 2" w:hAnsi="Wingdings 2" w:hint="default"/>
      </w:rPr>
    </w:lvl>
    <w:lvl w:ilvl="8" w:tplc="A192C59A" w:tentative="1">
      <w:start w:val="1"/>
      <w:numFmt w:val="bullet"/>
      <w:lvlText w:val=""/>
      <w:lvlJc w:val="left"/>
      <w:pPr>
        <w:tabs>
          <w:tab w:val="num" w:pos="6480"/>
        </w:tabs>
        <w:ind w:left="6480" w:hanging="360"/>
      </w:pPr>
      <w:rPr>
        <w:rFonts w:ascii="Wingdings 2" w:hAnsi="Wingdings 2" w:hint="default"/>
      </w:rPr>
    </w:lvl>
  </w:abstractNum>
  <w:abstractNum w:abstractNumId="5">
    <w:nsid w:val="1275566A"/>
    <w:multiLevelType w:val="hybridMultilevel"/>
    <w:tmpl w:val="CF186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996FB0"/>
    <w:multiLevelType w:val="hybridMultilevel"/>
    <w:tmpl w:val="0DE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D0073"/>
    <w:multiLevelType w:val="hybridMultilevel"/>
    <w:tmpl w:val="B6E289A8"/>
    <w:lvl w:ilvl="0" w:tplc="480C64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9365A"/>
    <w:multiLevelType w:val="hybridMultilevel"/>
    <w:tmpl w:val="4B30BE4A"/>
    <w:lvl w:ilvl="0" w:tplc="B9A20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AB750C"/>
    <w:multiLevelType w:val="hybridMultilevel"/>
    <w:tmpl w:val="18ACD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6C40731"/>
    <w:multiLevelType w:val="hybridMultilevel"/>
    <w:tmpl w:val="0298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EE593C"/>
    <w:multiLevelType w:val="hybridMultilevel"/>
    <w:tmpl w:val="00C27BFA"/>
    <w:lvl w:ilvl="0" w:tplc="04090001">
      <w:start w:val="1"/>
      <w:numFmt w:val="bullet"/>
      <w:lvlText w:val=""/>
      <w:lvlJc w:val="left"/>
      <w:pPr>
        <w:ind w:left="360" w:hanging="360"/>
      </w:pPr>
      <w:rPr>
        <w:rFonts w:ascii="Symbol" w:hAnsi="Symbol" w:hint="default"/>
      </w:rPr>
    </w:lvl>
    <w:lvl w:ilvl="1" w:tplc="480C641C">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A10AD3"/>
    <w:multiLevelType w:val="hybridMultilevel"/>
    <w:tmpl w:val="CB18D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70802"/>
    <w:multiLevelType w:val="hybridMultilevel"/>
    <w:tmpl w:val="B28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764670"/>
    <w:multiLevelType w:val="hybridMultilevel"/>
    <w:tmpl w:val="14EAAB38"/>
    <w:lvl w:ilvl="0" w:tplc="480C64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B2075"/>
    <w:multiLevelType w:val="hybridMultilevel"/>
    <w:tmpl w:val="D48C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762320"/>
    <w:multiLevelType w:val="hybridMultilevel"/>
    <w:tmpl w:val="7D0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E2515"/>
    <w:multiLevelType w:val="hybridMultilevel"/>
    <w:tmpl w:val="A4F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CC58ED"/>
    <w:multiLevelType w:val="hybridMultilevel"/>
    <w:tmpl w:val="AA02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4128A7"/>
    <w:multiLevelType w:val="hybridMultilevel"/>
    <w:tmpl w:val="871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AB254D"/>
    <w:multiLevelType w:val="hybridMultilevel"/>
    <w:tmpl w:val="DD8C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C47B6"/>
    <w:multiLevelType w:val="hybridMultilevel"/>
    <w:tmpl w:val="E3CCC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EF3205"/>
    <w:multiLevelType w:val="hybridMultilevel"/>
    <w:tmpl w:val="3AE02AAA"/>
    <w:lvl w:ilvl="0" w:tplc="23CCA16E">
      <w:start w:val="1"/>
      <w:numFmt w:val="bullet"/>
      <w:lvlText w:val=""/>
      <w:lvlJc w:val="left"/>
      <w:pPr>
        <w:tabs>
          <w:tab w:val="num" w:pos="1800"/>
        </w:tabs>
        <w:ind w:left="1800" w:hanging="360"/>
      </w:pPr>
      <w:rPr>
        <w:rFonts w:ascii="Wingdings 2" w:hAnsi="Wingdings 2" w:hint="default"/>
      </w:rPr>
    </w:lvl>
    <w:lvl w:ilvl="1" w:tplc="9AEAB218" w:tentative="1">
      <w:start w:val="1"/>
      <w:numFmt w:val="bullet"/>
      <w:lvlText w:val=""/>
      <w:lvlJc w:val="left"/>
      <w:pPr>
        <w:tabs>
          <w:tab w:val="num" w:pos="2520"/>
        </w:tabs>
        <w:ind w:left="2520" w:hanging="360"/>
      </w:pPr>
      <w:rPr>
        <w:rFonts w:ascii="Wingdings 2" w:hAnsi="Wingdings 2" w:hint="default"/>
      </w:rPr>
    </w:lvl>
    <w:lvl w:ilvl="2" w:tplc="E448421C" w:tentative="1">
      <w:start w:val="1"/>
      <w:numFmt w:val="bullet"/>
      <w:lvlText w:val=""/>
      <w:lvlJc w:val="left"/>
      <w:pPr>
        <w:tabs>
          <w:tab w:val="num" w:pos="3240"/>
        </w:tabs>
        <w:ind w:left="3240" w:hanging="360"/>
      </w:pPr>
      <w:rPr>
        <w:rFonts w:ascii="Wingdings 2" w:hAnsi="Wingdings 2" w:hint="default"/>
      </w:rPr>
    </w:lvl>
    <w:lvl w:ilvl="3" w:tplc="980ECEC4" w:tentative="1">
      <w:start w:val="1"/>
      <w:numFmt w:val="bullet"/>
      <w:lvlText w:val=""/>
      <w:lvlJc w:val="left"/>
      <w:pPr>
        <w:tabs>
          <w:tab w:val="num" w:pos="3960"/>
        </w:tabs>
        <w:ind w:left="3960" w:hanging="360"/>
      </w:pPr>
      <w:rPr>
        <w:rFonts w:ascii="Wingdings 2" w:hAnsi="Wingdings 2" w:hint="default"/>
      </w:rPr>
    </w:lvl>
    <w:lvl w:ilvl="4" w:tplc="DE700ABA" w:tentative="1">
      <w:start w:val="1"/>
      <w:numFmt w:val="bullet"/>
      <w:lvlText w:val=""/>
      <w:lvlJc w:val="left"/>
      <w:pPr>
        <w:tabs>
          <w:tab w:val="num" w:pos="4680"/>
        </w:tabs>
        <w:ind w:left="4680" w:hanging="360"/>
      </w:pPr>
      <w:rPr>
        <w:rFonts w:ascii="Wingdings 2" w:hAnsi="Wingdings 2" w:hint="default"/>
      </w:rPr>
    </w:lvl>
    <w:lvl w:ilvl="5" w:tplc="D0BC3674" w:tentative="1">
      <w:start w:val="1"/>
      <w:numFmt w:val="bullet"/>
      <w:lvlText w:val=""/>
      <w:lvlJc w:val="left"/>
      <w:pPr>
        <w:tabs>
          <w:tab w:val="num" w:pos="5400"/>
        </w:tabs>
        <w:ind w:left="5400" w:hanging="360"/>
      </w:pPr>
      <w:rPr>
        <w:rFonts w:ascii="Wingdings 2" w:hAnsi="Wingdings 2" w:hint="default"/>
      </w:rPr>
    </w:lvl>
    <w:lvl w:ilvl="6" w:tplc="76984656" w:tentative="1">
      <w:start w:val="1"/>
      <w:numFmt w:val="bullet"/>
      <w:lvlText w:val=""/>
      <w:lvlJc w:val="left"/>
      <w:pPr>
        <w:tabs>
          <w:tab w:val="num" w:pos="6120"/>
        </w:tabs>
        <w:ind w:left="6120" w:hanging="360"/>
      </w:pPr>
      <w:rPr>
        <w:rFonts w:ascii="Wingdings 2" w:hAnsi="Wingdings 2" w:hint="default"/>
      </w:rPr>
    </w:lvl>
    <w:lvl w:ilvl="7" w:tplc="BBAAE222" w:tentative="1">
      <w:start w:val="1"/>
      <w:numFmt w:val="bullet"/>
      <w:lvlText w:val=""/>
      <w:lvlJc w:val="left"/>
      <w:pPr>
        <w:tabs>
          <w:tab w:val="num" w:pos="6840"/>
        </w:tabs>
        <w:ind w:left="6840" w:hanging="360"/>
      </w:pPr>
      <w:rPr>
        <w:rFonts w:ascii="Wingdings 2" w:hAnsi="Wingdings 2" w:hint="default"/>
      </w:rPr>
    </w:lvl>
    <w:lvl w:ilvl="8" w:tplc="D0B0A092" w:tentative="1">
      <w:start w:val="1"/>
      <w:numFmt w:val="bullet"/>
      <w:lvlText w:val=""/>
      <w:lvlJc w:val="left"/>
      <w:pPr>
        <w:tabs>
          <w:tab w:val="num" w:pos="7560"/>
        </w:tabs>
        <w:ind w:left="7560" w:hanging="360"/>
      </w:pPr>
      <w:rPr>
        <w:rFonts w:ascii="Wingdings 2" w:hAnsi="Wingdings 2" w:hint="default"/>
      </w:rPr>
    </w:lvl>
  </w:abstractNum>
  <w:abstractNum w:abstractNumId="23">
    <w:nsid w:val="2C1723B7"/>
    <w:multiLevelType w:val="hybridMultilevel"/>
    <w:tmpl w:val="B596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112F38"/>
    <w:multiLevelType w:val="hybridMultilevel"/>
    <w:tmpl w:val="8D209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01D014E"/>
    <w:multiLevelType w:val="hybridMultilevel"/>
    <w:tmpl w:val="EEFA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BC6A43"/>
    <w:multiLevelType w:val="hybridMultilevel"/>
    <w:tmpl w:val="C7F212D2"/>
    <w:lvl w:ilvl="0" w:tplc="73F0213E">
      <w:start w:val="1"/>
      <w:numFmt w:val="bullet"/>
      <w:lvlText w:val=""/>
      <w:lvlJc w:val="left"/>
      <w:pPr>
        <w:tabs>
          <w:tab w:val="num" w:pos="720"/>
        </w:tabs>
        <w:ind w:left="720" w:hanging="360"/>
      </w:pPr>
      <w:rPr>
        <w:rFonts w:ascii="Wingdings 2" w:hAnsi="Wingdings 2" w:hint="default"/>
      </w:rPr>
    </w:lvl>
    <w:lvl w:ilvl="1" w:tplc="8C38CF3C" w:tentative="1">
      <w:start w:val="1"/>
      <w:numFmt w:val="bullet"/>
      <w:lvlText w:val=""/>
      <w:lvlJc w:val="left"/>
      <w:pPr>
        <w:tabs>
          <w:tab w:val="num" w:pos="1440"/>
        </w:tabs>
        <w:ind w:left="1440" w:hanging="360"/>
      </w:pPr>
      <w:rPr>
        <w:rFonts w:ascii="Wingdings 2" w:hAnsi="Wingdings 2" w:hint="default"/>
      </w:rPr>
    </w:lvl>
    <w:lvl w:ilvl="2" w:tplc="CD04B254" w:tentative="1">
      <w:start w:val="1"/>
      <w:numFmt w:val="bullet"/>
      <w:lvlText w:val=""/>
      <w:lvlJc w:val="left"/>
      <w:pPr>
        <w:tabs>
          <w:tab w:val="num" w:pos="2160"/>
        </w:tabs>
        <w:ind w:left="2160" w:hanging="360"/>
      </w:pPr>
      <w:rPr>
        <w:rFonts w:ascii="Wingdings 2" w:hAnsi="Wingdings 2" w:hint="default"/>
      </w:rPr>
    </w:lvl>
    <w:lvl w:ilvl="3" w:tplc="DFFC8246" w:tentative="1">
      <w:start w:val="1"/>
      <w:numFmt w:val="bullet"/>
      <w:lvlText w:val=""/>
      <w:lvlJc w:val="left"/>
      <w:pPr>
        <w:tabs>
          <w:tab w:val="num" w:pos="2880"/>
        </w:tabs>
        <w:ind w:left="2880" w:hanging="360"/>
      </w:pPr>
      <w:rPr>
        <w:rFonts w:ascii="Wingdings 2" w:hAnsi="Wingdings 2" w:hint="default"/>
      </w:rPr>
    </w:lvl>
    <w:lvl w:ilvl="4" w:tplc="5F4C7366" w:tentative="1">
      <w:start w:val="1"/>
      <w:numFmt w:val="bullet"/>
      <w:lvlText w:val=""/>
      <w:lvlJc w:val="left"/>
      <w:pPr>
        <w:tabs>
          <w:tab w:val="num" w:pos="3600"/>
        </w:tabs>
        <w:ind w:left="3600" w:hanging="360"/>
      </w:pPr>
      <w:rPr>
        <w:rFonts w:ascii="Wingdings 2" w:hAnsi="Wingdings 2" w:hint="default"/>
      </w:rPr>
    </w:lvl>
    <w:lvl w:ilvl="5" w:tplc="7D4EB73E" w:tentative="1">
      <w:start w:val="1"/>
      <w:numFmt w:val="bullet"/>
      <w:lvlText w:val=""/>
      <w:lvlJc w:val="left"/>
      <w:pPr>
        <w:tabs>
          <w:tab w:val="num" w:pos="4320"/>
        </w:tabs>
        <w:ind w:left="4320" w:hanging="360"/>
      </w:pPr>
      <w:rPr>
        <w:rFonts w:ascii="Wingdings 2" w:hAnsi="Wingdings 2" w:hint="default"/>
      </w:rPr>
    </w:lvl>
    <w:lvl w:ilvl="6" w:tplc="59BCE332" w:tentative="1">
      <w:start w:val="1"/>
      <w:numFmt w:val="bullet"/>
      <w:lvlText w:val=""/>
      <w:lvlJc w:val="left"/>
      <w:pPr>
        <w:tabs>
          <w:tab w:val="num" w:pos="5040"/>
        </w:tabs>
        <w:ind w:left="5040" w:hanging="360"/>
      </w:pPr>
      <w:rPr>
        <w:rFonts w:ascii="Wingdings 2" w:hAnsi="Wingdings 2" w:hint="default"/>
      </w:rPr>
    </w:lvl>
    <w:lvl w:ilvl="7" w:tplc="B46E4D7E" w:tentative="1">
      <w:start w:val="1"/>
      <w:numFmt w:val="bullet"/>
      <w:lvlText w:val=""/>
      <w:lvlJc w:val="left"/>
      <w:pPr>
        <w:tabs>
          <w:tab w:val="num" w:pos="5760"/>
        </w:tabs>
        <w:ind w:left="5760" w:hanging="360"/>
      </w:pPr>
      <w:rPr>
        <w:rFonts w:ascii="Wingdings 2" w:hAnsi="Wingdings 2" w:hint="default"/>
      </w:rPr>
    </w:lvl>
    <w:lvl w:ilvl="8" w:tplc="2926106A" w:tentative="1">
      <w:start w:val="1"/>
      <w:numFmt w:val="bullet"/>
      <w:lvlText w:val=""/>
      <w:lvlJc w:val="left"/>
      <w:pPr>
        <w:tabs>
          <w:tab w:val="num" w:pos="6480"/>
        </w:tabs>
        <w:ind w:left="6480" w:hanging="360"/>
      </w:pPr>
      <w:rPr>
        <w:rFonts w:ascii="Wingdings 2" w:hAnsi="Wingdings 2" w:hint="default"/>
      </w:rPr>
    </w:lvl>
  </w:abstractNum>
  <w:abstractNum w:abstractNumId="27">
    <w:nsid w:val="3150782F"/>
    <w:multiLevelType w:val="hybridMultilevel"/>
    <w:tmpl w:val="E264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4671C3"/>
    <w:multiLevelType w:val="hybridMultilevel"/>
    <w:tmpl w:val="4418C4B8"/>
    <w:lvl w:ilvl="0" w:tplc="5F0CC962">
      <w:start w:val="1"/>
      <w:numFmt w:val="bullet"/>
      <w:lvlText w:val=""/>
      <w:lvlJc w:val="left"/>
      <w:pPr>
        <w:tabs>
          <w:tab w:val="num" w:pos="720"/>
        </w:tabs>
        <w:ind w:left="720" w:hanging="360"/>
      </w:pPr>
      <w:rPr>
        <w:rFonts w:ascii="Wingdings 2" w:hAnsi="Wingdings 2" w:hint="default"/>
      </w:rPr>
    </w:lvl>
    <w:lvl w:ilvl="1" w:tplc="68422DA6" w:tentative="1">
      <w:start w:val="1"/>
      <w:numFmt w:val="bullet"/>
      <w:lvlText w:val=""/>
      <w:lvlJc w:val="left"/>
      <w:pPr>
        <w:tabs>
          <w:tab w:val="num" w:pos="1440"/>
        </w:tabs>
        <w:ind w:left="1440" w:hanging="360"/>
      </w:pPr>
      <w:rPr>
        <w:rFonts w:ascii="Wingdings 2" w:hAnsi="Wingdings 2" w:hint="default"/>
      </w:rPr>
    </w:lvl>
    <w:lvl w:ilvl="2" w:tplc="C144CE1C" w:tentative="1">
      <w:start w:val="1"/>
      <w:numFmt w:val="bullet"/>
      <w:lvlText w:val=""/>
      <w:lvlJc w:val="left"/>
      <w:pPr>
        <w:tabs>
          <w:tab w:val="num" w:pos="2160"/>
        </w:tabs>
        <w:ind w:left="2160" w:hanging="360"/>
      </w:pPr>
      <w:rPr>
        <w:rFonts w:ascii="Wingdings 2" w:hAnsi="Wingdings 2" w:hint="default"/>
      </w:rPr>
    </w:lvl>
    <w:lvl w:ilvl="3" w:tplc="A4DE50FE" w:tentative="1">
      <w:start w:val="1"/>
      <w:numFmt w:val="bullet"/>
      <w:lvlText w:val=""/>
      <w:lvlJc w:val="left"/>
      <w:pPr>
        <w:tabs>
          <w:tab w:val="num" w:pos="2880"/>
        </w:tabs>
        <w:ind w:left="2880" w:hanging="360"/>
      </w:pPr>
      <w:rPr>
        <w:rFonts w:ascii="Wingdings 2" w:hAnsi="Wingdings 2" w:hint="default"/>
      </w:rPr>
    </w:lvl>
    <w:lvl w:ilvl="4" w:tplc="7AFA6494" w:tentative="1">
      <w:start w:val="1"/>
      <w:numFmt w:val="bullet"/>
      <w:lvlText w:val=""/>
      <w:lvlJc w:val="left"/>
      <w:pPr>
        <w:tabs>
          <w:tab w:val="num" w:pos="3600"/>
        </w:tabs>
        <w:ind w:left="3600" w:hanging="360"/>
      </w:pPr>
      <w:rPr>
        <w:rFonts w:ascii="Wingdings 2" w:hAnsi="Wingdings 2" w:hint="default"/>
      </w:rPr>
    </w:lvl>
    <w:lvl w:ilvl="5" w:tplc="FDE60104" w:tentative="1">
      <w:start w:val="1"/>
      <w:numFmt w:val="bullet"/>
      <w:lvlText w:val=""/>
      <w:lvlJc w:val="left"/>
      <w:pPr>
        <w:tabs>
          <w:tab w:val="num" w:pos="4320"/>
        </w:tabs>
        <w:ind w:left="4320" w:hanging="360"/>
      </w:pPr>
      <w:rPr>
        <w:rFonts w:ascii="Wingdings 2" w:hAnsi="Wingdings 2" w:hint="default"/>
      </w:rPr>
    </w:lvl>
    <w:lvl w:ilvl="6" w:tplc="2E56FF1E" w:tentative="1">
      <w:start w:val="1"/>
      <w:numFmt w:val="bullet"/>
      <w:lvlText w:val=""/>
      <w:lvlJc w:val="left"/>
      <w:pPr>
        <w:tabs>
          <w:tab w:val="num" w:pos="5040"/>
        </w:tabs>
        <w:ind w:left="5040" w:hanging="360"/>
      </w:pPr>
      <w:rPr>
        <w:rFonts w:ascii="Wingdings 2" w:hAnsi="Wingdings 2" w:hint="default"/>
      </w:rPr>
    </w:lvl>
    <w:lvl w:ilvl="7" w:tplc="B8C01882" w:tentative="1">
      <w:start w:val="1"/>
      <w:numFmt w:val="bullet"/>
      <w:lvlText w:val=""/>
      <w:lvlJc w:val="left"/>
      <w:pPr>
        <w:tabs>
          <w:tab w:val="num" w:pos="5760"/>
        </w:tabs>
        <w:ind w:left="5760" w:hanging="360"/>
      </w:pPr>
      <w:rPr>
        <w:rFonts w:ascii="Wingdings 2" w:hAnsi="Wingdings 2" w:hint="default"/>
      </w:rPr>
    </w:lvl>
    <w:lvl w:ilvl="8" w:tplc="9B8E0152" w:tentative="1">
      <w:start w:val="1"/>
      <w:numFmt w:val="bullet"/>
      <w:lvlText w:val=""/>
      <w:lvlJc w:val="left"/>
      <w:pPr>
        <w:tabs>
          <w:tab w:val="num" w:pos="6480"/>
        </w:tabs>
        <w:ind w:left="6480" w:hanging="360"/>
      </w:pPr>
      <w:rPr>
        <w:rFonts w:ascii="Wingdings 2" w:hAnsi="Wingdings 2" w:hint="default"/>
      </w:rPr>
    </w:lvl>
  </w:abstractNum>
  <w:abstractNum w:abstractNumId="29">
    <w:nsid w:val="32C907CE"/>
    <w:multiLevelType w:val="hybridMultilevel"/>
    <w:tmpl w:val="79005E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34BA790A"/>
    <w:multiLevelType w:val="hybridMultilevel"/>
    <w:tmpl w:val="9FC830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92744E8"/>
    <w:multiLevelType w:val="hybridMultilevel"/>
    <w:tmpl w:val="40CA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614205"/>
    <w:multiLevelType w:val="hybridMultilevel"/>
    <w:tmpl w:val="4DB47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1705B1"/>
    <w:multiLevelType w:val="hybridMultilevel"/>
    <w:tmpl w:val="13A4E8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F7820DC"/>
    <w:multiLevelType w:val="hybridMultilevel"/>
    <w:tmpl w:val="7C428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0180C47"/>
    <w:multiLevelType w:val="hybridMultilevel"/>
    <w:tmpl w:val="50D0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D1444D"/>
    <w:multiLevelType w:val="hybridMultilevel"/>
    <w:tmpl w:val="1A72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6B61FC"/>
    <w:multiLevelType w:val="hybridMultilevel"/>
    <w:tmpl w:val="9012A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7BF1B37"/>
    <w:multiLevelType w:val="hybridMultilevel"/>
    <w:tmpl w:val="7FD0E3C4"/>
    <w:lvl w:ilvl="0" w:tplc="7AC6A42A">
      <w:start w:val="1"/>
      <w:numFmt w:val="bullet"/>
      <w:lvlText w:val=""/>
      <w:lvlJc w:val="left"/>
      <w:pPr>
        <w:tabs>
          <w:tab w:val="num" w:pos="720"/>
        </w:tabs>
        <w:ind w:left="720" w:hanging="360"/>
      </w:pPr>
      <w:rPr>
        <w:rFonts w:ascii="Wingdings 2" w:hAnsi="Wingdings 2" w:hint="default"/>
      </w:rPr>
    </w:lvl>
    <w:lvl w:ilvl="1" w:tplc="89B8F07A" w:tentative="1">
      <w:start w:val="1"/>
      <w:numFmt w:val="bullet"/>
      <w:lvlText w:val=""/>
      <w:lvlJc w:val="left"/>
      <w:pPr>
        <w:tabs>
          <w:tab w:val="num" w:pos="1440"/>
        </w:tabs>
        <w:ind w:left="1440" w:hanging="360"/>
      </w:pPr>
      <w:rPr>
        <w:rFonts w:ascii="Wingdings 2" w:hAnsi="Wingdings 2" w:hint="default"/>
      </w:rPr>
    </w:lvl>
    <w:lvl w:ilvl="2" w:tplc="251AD4AA" w:tentative="1">
      <w:start w:val="1"/>
      <w:numFmt w:val="bullet"/>
      <w:lvlText w:val=""/>
      <w:lvlJc w:val="left"/>
      <w:pPr>
        <w:tabs>
          <w:tab w:val="num" w:pos="2160"/>
        </w:tabs>
        <w:ind w:left="2160" w:hanging="360"/>
      </w:pPr>
      <w:rPr>
        <w:rFonts w:ascii="Wingdings 2" w:hAnsi="Wingdings 2" w:hint="default"/>
      </w:rPr>
    </w:lvl>
    <w:lvl w:ilvl="3" w:tplc="1556F46E" w:tentative="1">
      <w:start w:val="1"/>
      <w:numFmt w:val="bullet"/>
      <w:lvlText w:val=""/>
      <w:lvlJc w:val="left"/>
      <w:pPr>
        <w:tabs>
          <w:tab w:val="num" w:pos="2880"/>
        </w:tabs>
        <w:ind w:left="2880" w:hanging="360"/>
      </w:pPr>
      <w:rPr>
        <w:rFonts w:ascii="Wingdings 2" w:hAnsi="Wingdings 2" w:hint="default"/>
      </w:rPr>
    </w:lvl>
    <w:lvl w:ilvl="4" w:tplc="D7849996" w:tentative="1">
      <w:start w:val="1"/>
      <w:numFmt w:val="bullet"/>
      <w:lvlText w:val=""/>
      <w:lvlJc w:val="left"/>
      <w:pPr>
        <w:tabs>
          <w:tab w:val="num" w:pos="3600"/>
        </w:tabs>
        <w:ind w:left="3600" w:hanging="360"/>
      </w:pPr>
      <w:rPr>
        <w:rFonts w:ascii="Wingdings 2" w:hAnsi="Wingdings 2" w:hint="default"/>
      </w:rPr>
    </w:lvl>
    <w:lvl w:ilvl="5" w:tplc="AD784082" w:tentative="1">
      <w:start w:val="1"/>
      <w:numFmt w:val="bullet"/>
      <w:lvlText w:val=""/>
      <w:lvlJc w:val="left"/>
      <w:pPr>
        <w:tabs>
          <w:tab w:val="num" w:pos="4320"/>
        </w:tabs>
        <w:ind w:left="4320" w:hanging="360"/>
      </w:pPr>
      <w:rPr>
        <w:rFonts w:ascii="Wingdings 2" w:hAnsi="Wingdings 2" w:hint="default"/>
      </w:rPr>
    </w:lvl>
    <w:lvl w:ilvl="6" w:tplc="1CF2D41C" w:tentative="1">
      <w:start w:val="1"/>
      <w:numFmt w:val="bullet"/>
      <w:lvlText w:val=""/>
      <w:lvlJc w:val="left"/>
      <w:pPr>
        <w:tabs>
          <w:tab w:val="num" w:pos="5040"/>
        </w:tabs>
        <w:ind w:left="5040" w:hanging="360"/>
      </w:pPr>
      <w:rPr>
        <w:rFonts w:ascii="Wingdings 2" w:hAnsi="Wingdings 2" w:hint="default"/>
      </w:rPr>
    </w:lvl>
    <w:lvl w:ilvl="7" w:tplc="C032F8CA" w:tentative="1">
      <w:start w:val="1"/>
      <w:numFmt w:val="bullet"/>
      <w:lvlText w:val=""/>
      <w:lvlJc w:val="left"/>
      <w:pPr>
        <w:tabs>
          <w:tab w:val="num" w:pos="5760"/>
        </w:tabs>
        <w:ind w:left="5760" w:hanging="360"/>
      </w:pPr>
      <w:rPr>
        <w:rFonts w:ascii="Wingdings 2" w:hAnsi="Wingdings 2" w:hint="default"/>
      </w:rPr>
    </w:lvl>
    <w:lvl w:ilvl="8" w:tplc="05CA54C4" w:tentative="1">
      <w:start w:val="1"/>
      <w:numFmt w:val="bullet"/>
      <w:lvlText w:val=""/>
      <w:lvlJc w:val="left"/>
      <w:pPr>
        <w:tabs>
          <w:tab w:val="num" w:pos="6480"/>
        </w:tabs>
        <w:ind w:left="6480" w:hanging="360"/>
      </w:pPr>
      <w:rPr>
        <w:rFonts w:ascii="Wingdings 2" w:hAnsi="Wingdings 2" w:hint="default"/>
      </w:rPr>
    </w:lvl>
  </w:abstractNum>
  <w:abstractNum w:abstractNumId="39">
    <w:nsid w:val="494941A2"/>
    <w:multiLevelType w:val="hybridMultilevel"/>
    <w:tmpl w:val="5F50FC98"/>
    <w:lvl w:ilvl="0" w:tplc="FCD666DC">
      <w:start w:val="1"/>
      <w:numFmt w:val="bullet"/>
      <w:lvlText w:val=""/>
      <w:lvlJc w:val="left"/>
      <w:pPr>
        <w:tabs>
          <w:tab w:val="num" w:pos="720"/>
        </w:tabs>
        <w:ind w:left="720" w:hanging="360"/>
      </w:pPr>
      <w:rPr>
        <w:rFonts w:ascii="Wingdings 2" w:hAnsi="Wingdings 2" w:hint="default"/>
      </w:rPr>
    </w:lvl>
    <w:lvl w:ilvl="1" w:tplc="91784AF2" w:tentative="1">
      <w:start w:val="1"/>
      <w:numFmt w:val="bullet"/>
      <w:lvlText w:val=""/>
      <w:lvlJc w:val="left"/>
      <w:pPr>
        <w:tabs>
          <w:tab w:val="num" w:pos="1440"/>
        </w:tabs>
        <w:ind w:left="1440" w:hanging="360"/>
      </w:pPr>
      <w:rPr>
        <w:rFonts w:ascii="Wingdings 2" w:hAnsi="Wingdings 2" w:hint="default"/>
      </w:rPr>
    </w:lvl>
    <w:lvl w:ilvl="2" w:tplc="A6300FEC" w:tentative="1">
      <w:start w:val="1"/>
      <w:numFmt w:val="bullet"/>
      <w:lvlText w:val=""/>
      <w:lvlJc w:val="left"/>
      <w:pPr>
        <w:tabs>
          <w:tab w:val="num" w:pos="2160"/>
        </w:tabs>
        <w:ind w:left="2160" w:hanging="360"/>
      </w:pPr>
      <w:rPr>
        <w:rFonts w:ascii="Wingdings 2" w:hAnsi="Wingdings 2" w:hint="default"/>
      </w:rPr>
    </w:lvl>
    <w:lvl w:ilvl="3" w:tplc="3ED84F5A" w:tentative="1">
      <w:start w:val="1"/>
      <w:numFmt w:val="bullet"/>
      <w:lvlText w:val=""/>
      <w:lvlJc w:val="left"/>
      <w:pPr>
        <w:tabs>
          <w:tab w:val="num" w:pos="2880"/>
        </w:tabs>
        <w:ind w:left="2880" w:hanging="360"/>
      </w:pPr>
      <w:rPr>
        <w:rFonts w:ascii="Wingdings 2" w:hAnsi="Wingdings 2" w:hint="default"/>
      </w:rPr>
    </w:lvl>
    <w:lvl w:ilvl="4" w:tplc="C6D6BA98" w:tentative="1">
      <w:start w:val="1"/>
      <w:numFmt w:val="bullet"/>
      <w:lvlText w:val=""/>
      <w:lvlJc w:val="left"/>
      <w:pPr>
        <w:tabs>
          <w:tab w:val="num" w:pos="3600"/>
        </w:tabs>
        <w:ind w:left="3600" w:hanging="360"/>
      </w:pPr>
      <w:rPr>
        <w:rFonts w:ascii="Wingdings 2" w:hAnsi="Wingdings 2" w:hint="default"/>
      </w:rPr>
    </w:lvl>
    <w:lvl w:ilvl="5" w:tplc="F22E5D26" w:tentative="1">
      <w:start w:val="1"/>
      <w:numFmt w:val="bullet"/>
      <w:lvlText w:val=""/>
      <w:lvlJc w:val="left"/>
      <w:pPr>
        <w:tabs>
          <w:tab w:val="num" w:pos="4320"/>
        </w:tabs>
        <w:ind w:left="4320" w:hanging="360"/>
      </w:pPr>
      <w:rPr>
        <w:rFonts w:ascii="Wingdings 2" w:hAnsi="Wingdings 2" w:hint="default"/>
      </w:rPr>
    </w:lvl>
    <w:lvl w:ilvl="6" w:tplc="F47AB350" w:tentative="1">
      <w:start w:val="1"/>
      <w:numFmt w:val="bullet"/>
      <w:lvlText w:val=""/>
      <w:lvlJc w:val="left"/>
      <w:pPr>
        <w:tabs>
          <w:tab w:val="num" w:pos="5040"/>
        </w:tabs>
        <w:ind w:left="5040" w:hanging="360"/>
      </w:pPr>
      <w:rPr>
        <w:rFonts w:ascii="Wingdings 2" w:hAnsi="Wingdings 2" w:hint="default"/>
      </w:rPr>
    </w:lvl>
    <w:lvl w:ilvl="7" w:tplc="8492583A" w:tentative="1">
      <w:start w:val="1"/>
      <w:numFmt w:val="bullet"/>
      <w:lvlText w:val=""/>
      <w:lvlJc w:val="left"/>
      <w:pPr>
        <w:tabs>
          <w:tab w:val="num" w:pos="5760"/>
        </w:tabs>
        <w:ind w:left="5760" w:hanging="360"/>
      </w:pPr>
      <w:rPr>
        <w:rFonts w:ascii="Wingdings 2" w:hAnsi="Wingdings 2" w:hint="default"/>
      </w:rPr>
    </w:lvl>
    <w:lvl w:ilvl="8" w:tplc="2BD61636" w:tentative="1">
      <w:start w:val="1"/>
      <w:numFmt w:val="bullet"/>
      <w:lvlText w:val=""/>
      <w:lvlJc w:val="left"/>
      <w:pPr>
        <w:tabs>
          <w:tab w:val="num" w:pos="6480"/>
        </w:tabs>
        <w:ind w:left="6480" w:hanging="360"/>
      </w:pPr>
      <w:rPr>
        <w:rFonts w:ascii="Wingdings 2" w:hAnsi="Wingdings 2" w:hint="default"/>
      </w:rPr>
    </w:lvl>
  </w:abstractNum>
  <w:abstractNum w:abstractNumId="40">
    <w:nsid w:val="4AFC7B64"/>
    <w:multiLevelType w:val="hybridMultilevel"/>
    <w:tmpl w:val="15C20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913851"/>
    <w:multiLevelType w:val="hybridMultilevel"/>
    <w:tmpl w:val="66183F54"/>
    <w:lvl w:ilvl="0" w:tplc="DD083982">
      <w:start w:val="1"/>
      <w:numFmt w:val="bullet"/>
      <w:lvlText w:val=""/>
      <w:lvlJc w:val="left"/>
      <w:pPr>
        <w:tabs>
          <w:tab w:val="num" w:pos="720"/>
        </w:tabs>
        <w:ind w:left="720" w:hanging="360"/>
      </w:pPr>
      <w:rPr>
        <w:rFonts w:ascii="Wingdings 2" w:hAnsi="Wingdings 2" w:hint="default"/>
      </w:rPr>
    </w:lvl>
    <w:lvl w:ilvl="1" w:tplc="77E4C686" w:tentative="1">
      <w:start w:val="1"/>
      <w:numFmt w:val="bullet"/>
      <w:lvlText w:val=""/>
      <w:lvlJc w:val="left"/>
      <w:pPr>
        <w:tabs>
          <w:tab w:val="num" w:pos="1440"/>
        </w:tabs>
        <w:ind w:left="1440" w:hanging="360"/>
      </w:pPr>
      <w:rPr>
        <w:rFonts w:ascii="Wingdings 2" w:hAnsi="Wingdings 2" w:hint="default"/>
      </w:rPr>
    </w:lvl>
    <w:lvl w:ilvl="2" w:tplc="8E7C9592" w:tentative="1">
      <w:start w:val="1"/>
      <w:numFmt w:val="bullet"/>
      <w:lvlText w:val=""/>
      <w:lvlJc w:val="left"/>
      <w:pPr>
        <w:tabs>
          <w:tab w:val="num" w:pos="2160"/>
        </w:tabs>
        <w:ind w:left="2160" w:hanging="360"/>
      </w:pPr>
      <w:rPr>
        <w:rFonts w:ascii="Wingdings 2" w:hAnsi="Wingdings 2" w:hint="default"/>
      </w:rPr>
    </w:lvl>
    <w:lvl w:ilvl="3" w:tplc="AC5A9DA6" w:tentative="1">
      <w:start w:val="1"/>
      <w:numFmt w:val="bullet"/>
      <w:lvlText w:val=""/>
      <w:lvlJc w:val="left"/>
      <w:pPr>
        <w:tabs>
          <w:tab w:val="num" w:pos="2880"/>
        </w:tabs>
        <w:ind w:left="2880" w:hanging="360"/>
      </w:pPr>
      <w:rPr>
        <w:rFonts w:ascii="Wingdings 2" w:hAnsi="Wingdings 2" w:hint="default"/>
      </w:rPr>
    </w:lvl>
    <w:lvl w:ilvl="4" w:tplc="676E4120" w:tentative="1">
      <w:start w:val="1"/>
      <w:numFmt w:val="bullet"/>
      <w:lvlText w:val=""/>
      <w:lvlJc w:val="left"/>
      <w:pPr>
        <w:tabs>
          <w:tab w:val="num" w:pos="3600"/>
        </w:tabs>
        <w:ind w:left="3600" w:hanging="360"/>
      </w:pPr>
      <w:rPr>
        <w:rFonts w:ascii="Wingdings 2" w:hAnsi="Wingdings 2" w:hint="default"/>
      </w:rPr>
    </w:lvl>
    <w:lvl w:ilvl="5" w:tplc="CCCEB7B6" w:tentative="1">
      <w:start w:val="1"/>
      <w:numFmt w:val="bullet"/>
      <w:lvlText w:val=""/>
      <w:lvlJc w:val="left"/>
      <w:pPr>
        <w:tabs>
          <w:tab w:val="num" w:pos="4320"/>
        </w:tabs>
        <w:ind w:left="4320" w:hanging="360"/>
      </w:pPr>
      <w:rPr>
        <w:rFonts w:ascii="Wingdings 2" w:hAnsi="Wingdings 2" w:hint="default"/>
      </w:rPr>
    </w:lvl>
    <w:lvl w:ilvl="6" w:tplc="50425750" w:tentative="1">
      <w:start w:val="1"/>
      <w:numFmt w:val="bullet"/>
      <w:lvlText w:val=""/>
      <w:lvlJc w:val="left"/>
      <w:pPr>
        <w:tabs>
          <w:tab w:val="num" w:pos="5040"/>
        </w:tabs>
        <w:ind w:left="5040" w:hanging="360"/>
      </w:pPr>
      <w:rPr>
        <w:rFonts w:ascii="Wingdings 2" w:hAnsi="Wingdings 2" w:hint="default"/>
      </w:rPr>
    </w:lvl>
    <w:lvl w:ilvl="7" w:tplc="0212E090" w:tentative="1">
      <w:start w:val="1"/>
      <w:numFmt w:val="bullet"/>
      <w:lvlText w:val=""/>
      <w:lvlJc w:val="left"/>
      <w:pPr>
        <w:tabs>
          <w:tab w:val="num" w:pos="5760"/>
        </w:tabs>
        <w:ind w:left="5760" w:hanging="360"/>
      </w:pPr>
      <w:rPr>
        <w:rFonts w:ascii="Wingdings 2" w:hAnsi="Wingdings 2" w:hint="default"/>
      </w:rPr>
    </w:lvl>
    <w:lvl w:ilvl="8" w:tplc="AD5C2954" w:tentative="1">
      <w:start w:val="1"/>
      <w:numFmt w:val="bullet"/>
      <w:lvlText w:val=""/>
      <w:lvlJc w:val="left"/>
      <w:pPr>
        <w:tabs>
          <w:tab w:val="num" w:pos="6480"/>
        </w:tabs>
        <w:ind w:left="6480" w:hanging="360"/>
      </w:pPr>
      <w:rPr>
        <w:rFonts w:ascii="Wingdings 2" w:hAnsi="Wingdings 2" w:hint="default"/>
      </w:rPr>
    </w:lvl>
  </w:abstractNum>
  <w:abstractNum w:abstractNumId="42">
    <w:nsid w:val="513109E6"/>
    <w:multiLevelType w:val="hybridMultilevel"/>
    <w:tmpl w:val="B882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4371E2"/>
    <w:multiLevelType w:val="hybridMultilevel"/>
    <w:tmpl w:val="95E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440F8C"/>
    <w:multiLevelType w:val="hybridMultilevel"/>
    <w:tmpl w:val="4D843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44117F7"/>
    <w:multiLevelType w:val="hybridMultilevel"/>
    <w:tmpl w:val="E46C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E26AD2"/>
    <w:multiLevelType w:val="hybridMultilevel"/>
    <w:tmpl w:val="8EA6EF72"/>
    <w:lvl w:ilvl="0" w:tplc="480C641C">
      <w:start w:val="1"/>
      <w:numFmt w:val="bullet"/>
      <w:lvlText w:val="-"/>
      <w:lvlJc w:val="left"/>
      <w:pPr>
        <w:ind w:left="720" w:hanging="360"/>
      </w:pPr>
      <w:rPr>
        <w:rFonts w:ascii="Courier New" w:hAnsi="Courier New" w:hint="default"/>
      </w:rPr>
    </w:lvl>
    <w:lvl w:ilvl="1" w:tplc="480C641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4745AD"/>
    <w:multiLevelType w:val="hybridMultilevel"/>
    <w:tmpl w:val="787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422950"/>
    <w:multiLevelType w:val="hybridMultilevel"/>
    <w:tmpl w:val="3A4E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615ECC"/>
    <w:multiLevelType w:val="hybridMultilevel"/>
    <w:tmpl w:val="0ADA9CD4"/>
    <w:lvl w:ilvl="0" w:tplc="14E04268">
      <w:start w:val="1"/>
      <w:numFmt w:val="bullet"/>
      <w:lvlText w:val=""/>
      <w:lvlJc w:val="left"/>
      <w:pPr>
        <w:tabs>
          <w:tab w:val="num" w:pos="720"/>
        </w:tabs>
        <w:ind w:left="720" w:hanging="360"/>
      </w:pPr>
      <w:rPr>
        <w:rFonts w:ascii="Wingdings 2" w:hAnsi="Wingdings 2" w:hint="default"/>
      </w:rPr>
    </w:lvl>
    <w:lvl w:ilvl="1" w:tplc="1BB8EB16" w:tentative="1">
      <w:start w:val="1"/>
      <w:numFmt w:val="bullet"/>
      <w:lvlText w:val=""/>
      <w:lvlJc w:val="left"/>
      <w:pPr>
        <w:tabs>
          <w:tab w:val="num" w:pos="1440"/>
        </w:tabs>
        <w:ind w:left="1440" w:hanging="360"/>
      </w:pPr>
      <w:rPr>
        <w:rFonts w:ascii="Wingdings 2" w:hAnsi="Wingdings 2" w:hint="default"/>
      </w:rPr>
    </w:lvl>
    <w:lvl w:ilvl="2" w:tplc="3F9A7F1A" w:tentative="1">
      <w:start w:val="1"/>
      <w:numFmt w:val="bullet"/>
      <w:lvlText w:val=""/>
      <w:lvlJc w:val="left"/>
      <w:pPr>
        <w:tabs>
          <w:tab w:val="num" w:pos="2160"/>
        </w:tabs>
        <w:ind w:left="2160" w:hanging="360"/>
      </w:pPr>
      <w:rPr>
        <w:rFonts w:ascii="Wingdings 2" w:hAnsi="Wingdings 2" w:hint="default"/>
      </w:rPr>
    </w:lvl>
    <w:lvl w:ilvl="3" w:tplc="96EAFE58" w:tentative="1">
      <w:start w:val="1"/>
      <w:numFmt w:val="bullet"/>
      <w:lvlText w:val=""/>
      <w:lvlJc w:val="left"/>
      <w:pPr>
        <w:tabs>
          <w:tab w:val="num" w:pos="2880"/>
        </w:tabs>
        <w:ind w:left="2880" w:hanging="360"/>
      </w:pPr>
      <w:rPr>
        <w:rFonts w:ascii="Wingdings 2" w:hAnsi="Wingdings 2" w:hint="default"/>
      </w:rPr>
    </w:lvl>
    <w:lvl w:ilvl="4" w:tplc="1CA2CAA0" w:tentative="1">
      <w:start w:val="1"/>
      <w:numFmt w:val="bullet"/>
      <w:lvlText w:val=""/>
      <w:lvlJc w:val="left"/>
      <w:pPr>
        <w:tabs>
          <w:tab w:val="num" w:pos="3600"/>
        </w:tabs>
        <w:ind w:left="3600" w:hanging="360"/>
      </w:pPr>
      <w:rPr>
        <w:rFonts w:ascii="Wingdings 2" w:hAnsi="Wingdings 2" w:hint="default"/>
      </w:rPr>
    </w:lvl>
    <w:lvl w:ilvl="5" w:tplc="F9024560" w:tentative="1">
      <w:start w:val="1"/>
      <w:numFmt w:val="bullet"/>
      <w:lvlText w:val=""/>
      <w:lvlJc w:val="left"/>
      <w:pPr>
        <w:tabs>
          <w:tab w:val="num" w:pos="4320"/>
        </w:tabs>
        <w:ind w:left="4320" w:hanging="360"/>
      </w:pPr>
      <w:rPr>
        <w:rFonts w:ascii="Wingdings 2" w:hAnsi="Wingdings 2" w:hint="default"/>
      </w:rPr>
    </w:lvl>
    <w:lvl w:ilvl="6" w:tplc="FA726FDC" w:tentative="1">
      <w:start w:val="1"/>
      <w:numFmt w:val="bullet"/>
      <w:lvlText w:val=""/>
      <w:lvlJc w:val="left"/>
      <w:pPr>
        <w:tabs>
          <w:tab w:val="num" w:pos="5040"/>
        </w:tabs>
        <w:ind w:left="5040" w:hanging="360"/>
      </w:pPr>
      <w:rPr>
        <w:rFonts w:ascii="Wingdings 2" w:hAnsi="Wingdings 2" w:hint="default"/>
      </w:rPr>
    </w:lvl>
    <w:lvl w:ilvl="7" w:tplc="CE66C8BA" w:tentative="1">
      <w:start w:val="1"/>
      <w:numFmt w:val="bullet"/>
      <w:lvlText w:val=""/>
      <w:lvlJc w:val="left"/>
      <w:pPr>
        <w:tabs>
          <w:tab w:val="num" w:pos="5760"/>
        </w:tabs>
        <w:ind w:left="5760" w:hanging="360"/>
      </w:pPr>
      <w:rPr>
        <w:rFonts w:ascii="Wingdings 2" w:hAnsi="Wingdings 2" w:hint="default"/>
      </w:rPr>
    </w:lvl>
    <w:lvl w:ilvl="8" w:tplc="31283A7E" w:tentative="1">
      <w:start w:val="1"/>
      <w:numFmt w:val="bullet"/>
      <w:lvlText w:val=""/>
      <w:lvlJc w:val="left"/>
      <w:pPr>
        <w:tabs>
          <w:tab w:val="num" w:pos="6480"/>
        </w:tabs>
        <w:ind w:left="6480" w:hanging="360"/>
      </w:pPr>
      <w:rPr>
        <w:rFonts w:ascii="Wingdings 2" w:hAnsi="Wingdings 2" w:hint="default"/>
      </w:rPr>
    </w:lvl>
  </w:abstractNum>
  <w:abstractNum w:abstractNumId="50">
    <w:nsid w:val="5F65712E"/>
    <w:multiLevelType w:val="hybridMultilevel"/>
    <w:tmpl w:val="96C46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A907C7"/>
    <w:multiLevelType w:val="hybridMultilevel"/>
    <w:tmpl w:val="374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387276"/>
    <w:multiLevelType w:val="hybridMultilevel"/>
    <w:tmpl w:val="E1923D7C"/>
    <w:lvl w:ilvl="0" w:tplc="1388984E">
      <w:start w:val="1"/>
      <w:numFmt w:val="bullet"/>
      <w:lvlText w:val=""/>
      <w:lvlJc w:val="left"/>
      <w:pPr>
        <w:tabs>
          <w:tab w:val="num" w:pos="720"/>
        </w:tabs>
        <w:ind w:left="720" w:hanging="360"/>
      </w:pPr>
      <w:rPr>
        <w:rFonts w:ascii="Wingdings 2" w:hAnsi="Wingdings 2" w:hint="default"/>
      </w:rPr>
    </w:lvl>
    <w:lvl w:ilvl="1" w:tplc="68085EB6" w:tentative="1">
      <w:start w:val="1"/>
      <w:numFmt w:val="bullet"/>
      <w:lvlText w:val=""/>
      <w:lvlJc w:val="left"/>
      <w:pPr>
        <w:tabs>
          <w:tab w:val="num" w:pos="1440"/>
        </w:tabs>
        <w:ind w:left="1440" w:hanging="360"/>
      </w:pPr>
      <w:rPr>
        <w:rFonts w:ascii="Wingdings 2" w:hAnsi="Wingdings 2" w:hint="default"/>
      </w:rPr>
    </w:lvl>
    <w:lvl w:ilvl="2" w:tplc="D898BD96" w:tentative="1">
      <w:start w:val="1"/>
      <w:numFmt w:val="bullet"/>
      <w:lvlText w:val=""/>
      <w:lvlJc w:val="left"/>
      <w:pPr>
        <w:tabs>
          <w:tab w:val="num" w:pos="2160"/>
        </w:tabs>
        <w:ind w:left="2160" w:hanging="360"/>
      </w:pPr>
      <w:rPr>
        <w:rFonts w:ascii="Wingdings 2" w:hAnsi="Wingdings 2" w:hint="default"/>
      </w:rPr>
    </w:lvl>
    <w:lvl w:ilvl="3" w:tplc="97B6AE32" w:tentative="1">
      <w:start w:val="1"/>
      <w:numFmt w:val="bullet"/>
      <w:lvlText w:val=""/>
      <w:lvlJc w:val="left"/>
      <w:pPr>
        <w:tabs>
          <w:tab w:val="num" w:pos="2880"/>
        </w:tabs>
        <w:ind w:left="2880" w:hanging="360"/>
      </w:pPr>
      <w:rPr>
        <w:rFonts w:ascii="Wingdings 2" w:hAnsi="Wingdings 2" w:hint="default"/>
      </w:rPr>
    </w:lvl>
    <w:lvl w:ilvl="4" w:tplc="252451CC" w:tentative="1">
      <w:start w:val="1"/>
      <w:numFmt w:val="bullet"/>
      <w:lvlText w:val=""/>
      <w:lvlJc w:val="left"/>
      <w:pPr>
        <w:tabs>
          <w:tab w:val="num" w:pos="3600"/>
        </w:tabs>
        <w:ind w:left="3600" w:hanging="360"/>
      </w:pPr>
      <w:rPr>
        <w:rFonts w:ascii="Wingdings 2" w:hAnsi="Wingdings 2" w:hint="default"/>
      </w:rPr>
    </w:lvl>
    <w:lvl w:ilvl="5" w:tplc="90F6B648" w:tentative="1">
      <w:start w:val="1"/>
      <w:numFmt w:val="bullet"/>
      <w:lvlText w:val=""/>
      <w:lvlJc w:val="left"/>
      <w:pPr>
        <w:tabs>
          <w:tab w:val="num" w:pos="4320"/>
        </w:tabs>
        <w:ind w:left="4320" w:hanging="360"/>
      </w:pPr>
      <w:rPr>
        <w:rFonts w:ascii="Wingdings 2" w:hAnsi="Wingdings 2" w:hint="default"/>
      </w:rPr>
    </w:lvl>
    <w:lvl w:ilvl="6" w:tplc="9DAC4496" w:tentative="1">
      <w:start w:val="1"/>
      <w:numFmt w:val="bullet"/>
      <w:lvlText w:val=""/>
      <w:lvlJc w:val="left"/>
      <w:pPr>
        <w:tabs>
          <w:tab w:val="num" w:pos="5040"/>
        </w:tabs>
        <w:ind w:left="5040" w:hanging="360"/>
      </w:pPr>
      <w:rPr>
        <w:rFonts w:ascii="Wingdings 2" w:hAnsi="Wingdings 2" w:hint="default"/>
      </w:rPr>
    </w:lvl>
    <w:lvl w:ilvl="7" w:tplc="995E4AB0" w:tentative="1">
      <w:start w:val="1"/>
      <w:numFmt w:val="bullet"/>
      <w:lvlText w:val=""/>
      <w:lvlJc w:val="left"/>
      <w:pPr>
        <w:tabs>
          <w:tab w:val="num" w:pos="5760"/>
        </w:tabs>
        <w:ind w:left="5760" w:hanging="360"/>
      </w:pPr>
      <w:rPr>
        <w:rFonts w:ascii="Wingdings 2" w:hAnsi="Wingdings 2" w:hint="default"/>
      </w:rPr>
    </w:lvl>
    <w:lvl w:ilvl="8" w:tplc="A954AC12" w:tentative="1">
      <w:start w:val="1"/>
      <w:numFmt w:val="bullet"/>
      <w:lvlText w:val=""/>
      <w:lvlJc w:val="left"/>
      <w:pPr>
        <w:tabs>
          <w:tab w:val="num" w:pos="6480"/>
        </w:tabs>
        <w:ind w:left="6480" w:hanging="360"/>
      </w:pPr>
      <w:rPr>
        <w:rFonts w:ascii="Wingdings 2" w:hAnsi="Wingdings 2" w:hint="default"/>
      </w:rPr>
    </w:lvl>
  </w:abstractNum>
  <w:abstractNum w:abstractNumId="53">
    <w:nsid w:val="61F706B1"/>
    <w:multiLevelType w:val="hybridMultilevel"/>
    <w:tmpl w:val="A8DE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EC2196"/>
    <w:multiLevelType w:val="hybridMultilevel"/>
    <w:tmpl w:val="4C2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A1132B"/>
    <w:multiLevelType w:val="hybridMultilevel"/>
    <w:tmpl w:val="FE30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EA7C5A"/>
    <w:multiLevelType w:val="hybridMultilevel"/>
    <w:tmpl w:val="6A20C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F7C4A91"/>
    <w:multiLevelType w:val="hybridMultilevel"/>
    <w:tmpl w:val="E584909A"/>
    <w:lvl w:ilvl="0" w:tplc="078A8232">
      <w:start w:val="1"/>
      <w:numFmt w:val="bullet"/>
      <w:lvlText w:val=""/>
      <w:lvlJc w:val="left"/>
      <w:pPr>
        <w:tabs>
          <w:tab w:val="num" w:pos="720"/>
        </w:tabs>
        <w:ind w:left="720" w:hanging="360"/>
      </w:pPr>
      <w:rPr>
        <w:rFonts w:ascii="Wingdings 2" w:hAnsi="Wingdings 2" w:hint="default"/>
      </w:rPr>
    </w:lvl>
    <w:lvl w:ilvl="1" w:tplc="56BE31EE" w:tentative="1">
      <w:start w:val="1"/>
      <w:numFmt w:val="bullet"/>
      <w:lvlText w:val=""/>
      <w:lvlJc w:val="left"/>
      <w:pPr>
        <w:tabs>
          <w:tab w:val="num" w:pos="1440"/>
        </w:tabs>
        <w:ind w:left="1440" w:hanging="360"/>
      </w:pPr>
      <w:rPr>
        <w:rFonts w:ascii="Wingdings 2" w:hAnsi="Wingdings 2" w:hint="default"/>
      </w:rPr>
    </w:lvl>
    <w:lvl w:ilvl="2" w:tplc="00644834" w:tentative="1">
      <w:start w:val="1"/>
      <w:numFmt w:val="bullet"/>
      <w:lvlText w:val=""/>
      <w:lvlJc w:val="left"/>
      <w:pPr>
        <w:tabs>
          <w:tab w:val="num" w:pos="2160"/>
        </w:tabs>
        <w:ind w:left="2160" w:hanging="360"/>
      </w:pPr>
      <w:rPr>
        <w:rFonts w:ascii="Wingdings 2" w:hAnsi="Wingdings 2" w:hint="default"/>
      </w:rPr>
    </w:lvl>
    <w:lvl w:ilvl="3" w:tplc="589AA724" w:tentative="1">
      <w:start w:val="1"/>
      <w:numFmt w:val="bullet"/>
      <w:lvlText w:val=""/>
      <w:lvlJc w:val="left"/>
      <w:pPr>
        <w:tabs>
          <w:tab w:val="num" w:pos="2880"/>
        </w:tabs>
        <w:ind w:left="2880" w:hanging="360"/>
      </w:pPr>
      <w:rPr>
        <w:rFonts w:ascii="Wingdings 2" w:hAnsi="Wingdings 2" w:hint="default"/>
      </w:rPr>
    </w:lvl>
    <w:lvl w:ilvl="4" w:tplc="B3D48010" w:tentative="1">
      <w:start w:val="1"/>
      <w:numFmt w:val="bullet"/>
      <w:lvlText w:val=""/>
      <w:lvlJc w:val="left"/>
      <w:pPr>
        <w:tabs>
          <w:tab w:val="num" w:pos="3600"/>
        </w:tabs>
        <w:ind w:left="3600" w:hanging="360"/>
      </w:pPr>
      <w:rPr>
        <w:rFonts w:ascii="Wingdings 2" w:hAnsi="Wingdings 2" w:hint="default"/>
      </w:rPr>
    </w:lvl>
    <w:lvl w:ilvl="5" w:tplc="8A068A40" w:tentative="1">
      <w:start w:val="1"/>
      <w:numFmt w:val="bullet"/>
      <w:lvlText w:val=""/>
      <w:lvlJc w:val="left"/>
      <w:pPr>
        <w:tabs>
          <w:tab w:val="num" w:pos="4320"/>
        </w:tabs>
        <w:ind w:left="4320" w:hanging="360"/>
      </w:pPr>
      <w:rPr>
        <w:rFonts w:ascii="Wingdings 2" w:hAnsi="Wingdings 2" w:hint="default"/>
      </w:rPr>
    </w:lvl>
    <w:lvl w:ilvl="6" w:tplc="6092394E" w:tentative="1">
      <w:start w:val="1"/>
      <w:numFmt w:val="bullet"/>
      <w:lvlText w:val=""/>
      <w:lvlJc w:val="left"/>
      <w:pPr>
        <w:tabs>
          <w:tab w:val="num" w:pos="5040"/>
        </w:tabs>
        <w:ind w:left="5040" w:hanging="360"/>
      </w:pPr>
      <w:rPr>
        <w:rFonts w:ascii="Wingdings 2" w:hAnsi="Wingdings 2" w:hint="default"/>
      </w:rPr>
    </w:lvl>
    <w:lvl w:ilvl="7" w:tplc="C1D0EB9C" w:tentative="1">
      <w:start w:val="1"/>
      <w:numFmt w:val="bullet"/>
      <w:lvlText w:val=""/>
      <w:lvlJc w:val="left"/>
      <w:pPr>
        <w:tabs>
          <w:tab w:val="num" w:pos="5760"/>
        </w:tabs>
        <w:ind w:left="5760" w:hanging="360"/>
      </w:pPr>
      <w:rPr>
        <w:rFonts w:ascii="Wingdings 2" w:hAnsi="Wingdings 2" w:hint="default"/>
      </w:rPr>
    </w:lvl>
    <w:lvl w:ilvl="8" w:tplc="5B44D1DC" w:tentative="1">
      <w:start w:val="1"/>
      <w:numFmt w:val="bullet"/>
      <w:lvlText w:val=""/>
      <w:lvlJc w:val="left"/>
      <w:pPr>
        <w:tabs>
          <w:tab w:val="num" w:pos="6480"/>
        </w:tabs>
        <w:ind w:left="6480" w:hanging="360"/>
      </w:pPr>
      <w:rPr>
        <w:rFonts w:ascii="Wingdings 2" w:hAnsi="Wingdings 2" w:hint="default"/>
      </w:rPr>
    </w:lvl>
  </w:abstractNum>
  <w:abstractNum w:abstractNumId="58">
    <w:nsid w:val="75482EFD"/>
    <w:multiLevelType w:val="hybridMultilevel"/>
    <w:tmpl w:val="B6D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4D3139"/>
    <w:multiLevelType w:val="hybridMultilevel"/>
    <w:tmpl w:val="49DAC6E8"/>
    <w:lvl w:ilvl="0" w:tplc="46DE4522">
      <w:start w:val="1"/>
      <w:numFmt w:val="bullet"/>
      <w:lvlText w:val=""/>
      <w:lvlJc w:val="left"/>
      <w:pPr>
        <w:tabs>
          <w:tab w:val="num" w:pos="720"/>
        </w:tabs>
        <w:ind w:left="720" w:hanging="360"/>
      </w:pPr>
      <w:rPr>
        <w:rFonts w:ascii="Wingdings 2" w:hAnsi="Wingdings 2" w:hint="default"/>
      </w:rPr>
    </w:lvl>
    <w:lvl w:ilvl="1" w:tplc="A072D578" w:tentative="1">
      <w:start w:val="1"/>
      <w:numFmt w:val="bullet"/>
      <w:lvlText w:val=""/>
      <w:lvlJc w:val="left"/>
      <w:pPr>
        <w:tabs>
          <w:tab w:val="num" w:pos="1440"/>
        </w:tabs>
        <w:ind w:left="1440" w:hanging="360"/>
      </w:pPr>
      <w:rPr>
        <w:rFonts w:ascii="Wingdings 2" w:hAnsi="Wingdings 2" w:hint="default"/>
      </w:rPr>
    </w:lvl>
    <w:lvl w:ilvl="2" w:tplc="D99A677C" w:tentative="1">
      <w:start w:val="1"/>
      <w:numFmt w:val="bullet"/>
      <w:lvlText w:val=""/>
      <w:lvlJc w:val="left"/>
      <w:pPr>
        <w:tabs>
          <w:tab w:val="num" w:pos="2160"/>
        </w:tabs>
        <w:ind w:left="2160" w:hanging="360"/>
      </w:pPr>
      <w:rPr>
        <w:rFonts w:ascii="Wingdings 2" w:hAnsi="Wingdings 2" w:hint="default"/>
      </w:rPr>
    </w:lvl>
    <w:lvl w:ilvl="3" w:tplc="7756BB5A" w:tentative="1">
      <w:start w:val="1"/>
      <w:numFmt w:val="bullet"/>
      <w:lvlText w:val=""/>
      <w:lvlJc w:val="left"/>
      <w:pPr>
        <w:tabs>
          <w:tab w:val="num" w:pos="2880"/>
        </w:tabs>
        <w:ind w:left="2880" w:hanging="360"/>
      </w:pPr>
      <w:rPr>
        <w:rFonts w:ascii="Wingdings 2" w:hAnsi="Wingdings 2" w:hint="default"/>
      </w:rPr>
    </w:lvl>
    <w:lvl w:ilvl="4" w:tplc="08A61F14" w:tentative="1">
      <w:start w:val="1"/>
      <w:numFmt w:val="bullet"/>
      <w:lvlText w:val=""/>
      <w:lvlJc w:val="left"/>
      <w:pPr>
        <w:tabs>
          <w:tab w:val="num" w:pos="3600"/>
        </w:tabs>
        <w:ind w:left="3600" w:hanging="360"/>
      </w:pPr>
      <w:rPr>
        <w:rFonts w:ascii="Wingdings 2" w:hAnsi="Wingdings 2" w:hint="default"/>
      </w:rPr>
    </w:lvl>
    <w:lvl w:ilvl="5" w:tplc="AA309CF6" w:tentative="1">
      <w:start w:val="1"/>
      <w:numFmt w:val="bullet"/>
      <w:lvlText w:val=""/>
      <w:lvlJc w:val="left"/>
      <w:pPr>
        <w:tabs>
          <w:tab w:val="num" w:pos="4320"/>
        </w:tabs>
        <w:ind w:left="4320" w:hanging="360"/>
      </w:pPr>
      <w:rPr>
        <w:rFonts w:ascii="Wingdings 2" w:hAnsi="Wingdings 2" w:hint="default"/>
      </w:rPr>
    </w:lvl>
    <w:lvl w:ilvl="6" w:tplc="39C48DF4" w:tentative="1">
      <w:start w:val="1"/>
      <w:numFmt w:val="bullet"/>
      <w:lvlText w:val=""/>
      <w:lvlJc w:val="left"/>
      <w:pPr>
        <w:tabs>
          <w:tab w:val="num" w:pos="5040"/>
        </w:tabs>
        <w:ind w:left="5040" w:hanging="360"/>
      </w:pPr>
      <w:rPr>
        <w:rFonts w:ascii="Wingdings 2" w:hAnsi="Wingdings 2" w:hint="default"/>
      </w:rPr>
    </w:lvl>
    <w:lvl w:ilvl="7" w:tplc="681A09A8" w:tentative="1">
      <w:start w:val="1"/>
      <w:numFmt w:val="bullet"/>
      <w:lvlText w:val=""/>
      <w:lvlJc w:val="left"/>
      <w:pPr>
        <w:tabs>
          <w:tab w:val="num" w:pos="5760"/>
        </w:tabs>
        <w:ind w:left="5760" w:hanging="360"/>
      </w:pPr>
      <w:rPr>
        <w:rFonts w:ascii="Wingdings 2" w:hAnsi="Wingdings 2" w:hint="default"/>
      </w:rPr>
    </w:lvl>
    <w:lvl w:ilvl="8" w:tplc="DAC4360E" w:tentative="1">
      <w:start w:val="1"/>
      <w:numFmt w:val="bullet"/>
      <w:lvlText w:val=""/>
      <w:lvlJc w:val="left"/>
      <w:pPr>
        <w:tabs>
          <w:tab w:val="num" w:pos="6480"/>
        </w:tabs>
        <w:ind w:left="6480" w:hanging="360"/>
      </w:pPr>
      <w:rPr>
        <w:rFonts w:ascii="Wingdings 2" w:hAnsi="Wingdings 2" w:hint="default"/>
      </w:rPr>
    </w:lvl>
  </w:abstractNum>
  <w:abstractNum w:abstractNumId="60">
    <w:nsid w:val="7B821043"/>
    <w:multiLevelType w:val="hybridMultilevel"/>
    <w:tmpl w:val="B43C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B9257D6"/>
    <w:multiLevelType w:val="hybridMultilevel"/>
    <w:tmpl w:val="E8E2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C80B31"/>
    <w:multiLevelType w:val="hybridMultilevel"/>
    <w:tmpl w:val="1BBE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70752B"/>
    <w:multiLevelType w:val="hybridMultilevel"/>
    <w:tmpl w:val="A66E5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E0677C6"/>
    <w:multiLevelType w:val="hybridMultilevel"/>
    <w:tmpl w:val="8488B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61206A"/>
    <w:multiLevelType w:val="hybridMultilevel"/>
    <w:tmpl w:val="6652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9"/>
  </w:num>
  <w:num w:numId="3">
    <w:abstractNumId w:val="29"/>
  </w:num>
  <w:num w:numId="4">
    <w:abstractNumId w:val="43"/>
  </w:num>
  <w:num w:numId="5">
    <w:abstractNumId w:val="0"/>
  </w:num>
  <w:num w:numId="6">
    <w:abstractNumId w:val="6"/>
  </w:num>
  <w:num w:numId="7">
    <w:abstractNumId w:val="16"/>
  </w:num>
  <w:num w:numId="8">
    <w:abstractNumId w:val="17"/>
  </w:num>
  <w:num w:numId="9">
    <w:abstractNumId w:val="18"/>
  </w:num>
  <w:num w:numId="10">
    <w:abstractNumId w:val="25"/>
  </w:num>
  <w:num w:numId="11">
    <w:abstractNumId w:val="61"/>
  </w:num>
  <w:num w:numId="12">
    <w:abstractNumId w:val="33"/>
  </w:num>
  <w:num w:numId="13">
    <w:abstractNumId w:val="5"/>
  </w:num>
  <w:num w:numId="14">
    <w:abstractNumId w:val="48"/>
  </w:num>
  <w:num w:numId="15">
    <w:abstractNumId w:val="31"/>
  </w:num>
  <w:num w:numId="16">
    <w:abstractNumId w:val="13"/>
  </w:num>
  <w:num w:numId="17">
    <w:abstractNumId w:val="40"/>
  </w:num>
  <w:num w:numId="18">
    <w:abstractNumId w:val="1"/>
  </w:num>
  <w:num w:numId="19">
    <w:abstractNumId w:val="14"/>
  </w:num>
  <w:num w:numId="20">
    <w:abstractNumId w:val="60"/>
  </w:num>
  <w:num w:numId="21">
    <w:abstractNumId w:val="11"/>
  </w:num>
  <w:num w:numId="22">
    <w:abstractNumId w:val="63"/>
  </w:num>
  <w:num w:numId="23">
    <w:abstractNumId w:val="7"/>
  </w:num>
  <w:num w:numId="24">
    <w:abstractNumId w:val="46"/>
  </w:num>
  <w:num w:numId="25">
    <w:abstractNumId w:val="24"/>
  </w:num>
  <w:num w:numId="26">
    <w:abstractNumId w:val="36"/>
  </w:num>
  <w:num w:numId="27">
    <w:abstractNumId w:val="56"/>
  </w:num>
  <w:num w:numId="28">
    <w:abstractNumId w:val="3"/>
  </w:num>
  <w:num w:numId="29">
    <w:abstractNumId w:val="58"/>
  </w:num>
  <w:num w:numId="30">
    <w:abstractNumId w:val="15"/>
  </w:num>
  <w:num w:numId="31">
    <w:abstractNumId w:val="27"/>
  </w:num>
  <w:num w:numId="32">
    <w:abstractNumId w:val="34"/>
  </w:num>
  <w:num w:numId="33">
    <w:abstractNumId w:val="55"/>
  </w:num>
  <w:num w:numId="34">
    <w:abstractNumId w:val="20"/>
  </w:num>
  <w:num w:numId="35">
    <w:abstractNumId w:val="65"/>
  </w:num>
  <w:num w:numId="36">
    <w:abstractNumId w:val="37"/>
  </w:num>
  <w:num w:numId="37">
    <w:abstractNumId w:val="23"/>
  </w:num>
  <w:num w:numId="38">
    <w:abstractNumId w:val="44"/>
  </w:num>
  <w:num w:numId="39">
    <w:abstractNumId w:val="35"/>
  </w:num>
  <w:num w:numId="40">
    <w:abstractNumId w:val="19"/>
  </w:num>
  <w:num w:numId="41">
    <w:abstractNumId w:val="10"/>
  </w:num>
  <w:num w:numId="42">
    <w:abstractNumId w:val="45"/>
  </w:num>
  <w:num w:numId="43">
    <w:abstractNumId w:val="42"/>
  </w:num>
  <w:num w:numId="44">
    <w:abstractNumId w:val="2"/>
  </w:num>
  <w:num w:numId="45">
    <w:abstractNumId w:val="12"/>
  </w:num>
  <w:num w:numId="46">
    <w:abstractNumId w:val="62"/>
  </w:num>
  <w:num w:numId="47">
    <w:abstractNumId w:val="28"/>
  </w:num>
  <w:num w:numId="48">
    <w:abstractNumId w:val="41"/>
  </w:num>
  <w:num w:numId="49">
    <w:abstractNumId w:val="59"/>
  </w:num>
  <w:num w:numId="50">
    <w:abstractNumId w:val="39"/>
  </w:num>
  <w:num w:numId="51">
    <w:abstractNumId w:val="49"/>
  </w:num>
  <w:num w:numId="52">
    <w:abstractNumId w:val="22"/>
  </w:num>
  <w:num w:numId="53">
    <w:abstractNumId w:val="57"/>
  </w:num>
  <w:num w:numId="54">
    <w:abstractNumId w:val="26"/>
  </w:num>
  <w:num w:numId="55">
    <w:abstractNumId w:val="38"/>
  </w:num>
  <w:num w:numId="56">
    <w:abstractNumId w:val="4"/>
  </w:num>
  <w:num w:numId="57">
    <w:abstractNumId w:val="52"/>
  </w:num>
  <w:num w:numId="58">
    <w:abstractNumId w:val="32"/>
  </w:num>
  <w:num w:numId="59">
    <w:abstractNumId w:val="64"/>
  </w:num>
  <w:num w:numId="60">
    <w:abstractNumId w:val="47"/>
  </w:num>
  <w:num w:numId="61">
    <w:abstractNumId w:val="51"/>
  </w:num>
  <w:num w:numId="62">
    <w:abstractNumId w:val="30"/>
  </w:num>
  <w:num w:numId="63">
    <w:abstractNumId w:val="8"/>
  </w:num>
  <w:num w:numId="64">
    <w:abstractNumId w:val="50"/>
  </w:num>
  <w:num w:numId="65">
    <w:abstractNumId w:val="53"/>
  </w:num>
  <w:num w:numId="66">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69F"/>
    <w:rsid w:val="00002729"/>
    <w:rsid w:val="00006DC2"/>
    <w:rsid w:val="00011EFE"/>
    <w:rsid w:val="000130D6"/>
    <w:rsid w:val="000150B5"/>
    <w:rsid w:val="000161A0"/>
    <w:rsid w:val="00016941"/>
    <w:rsid w:val="00023FE3"/>
    <w:rsid w:val="00024025"/>
    <w:rsid w:val="00024E2B"/>
    <w:rsid w:val="00030615"/>
    <w:rsid w:val="0003227B"/>
    <w:rsid w:val="00033ADA"/>
    <w:rsid w:val="0003435B"/>
    <w:rsid w:val="00035B99"/>
    <w:rsid w:val="00036197"/>
    <w:rsid w:val="00040776"/>
    <w:rsid w:val="00044C0E"/>
    <w:rsid w:val="0004624F"/>
    <w:rsid w:val="00050AF9"/>
    <w:rsid w:val="00051E77"/>
    <w:rsid w:val="000537F6"/>
    <w:rsid w:val="0005743A"/>
    <w:rsid w:val="0006793D"/>
    <w:rsid w:val="0007375F"/>
    <w:rsid w:val="00075CD1"/>
    <w:rsid w:val="00075CE2"/>
    <w:rsid w:val="00076D19"/>
    <w:rsid w:val="00082158"/>
    <w:rsid w:val="00082342"/>
    <w:rsid w:val="000834A0"/>
    <w:rsid w:val="000834A3"/>
    <w:rsid w:val="00084A33"/>
    <w:rsid w:val="00085C1C"/>
    <w:rsid w:val="00092415"/>
    <w:rsid w:val="00096647"/>
    <w:rsid w:val="000973C8"/>
    <w:rsid w:val="000A15DF"/>
    <w:rsid w:val="000A1F6A"/>
    <w:rsid w:val="000A25A2"/>
    <w:rsid w:val="000A4E79"/>
    <w:rsid w:val="000A620B"/>
    <w:rsid w:val="000A767F"/>
    <w:rsid w:val="000B3DE7"/>
    <w:rsid w:val="000B418A"/>
    <w:rsid w:val="000B5441"/>
    <w:rsid w:val="000B6247"/>
    <w:rsid w:val="000C17D9"/>
    <w:rsid w:val="000C2531"/>
    <w:rsid w:val="000C3BD0"/>
    <w:rsid w:val="000C55B1"/>
    <w:rsid w:val="000C74B2"/>
    <w:rsid w:val="000D0C9A"/>
    <w:rsid w:val="000D2A12"/>
    <w:rsid w:val="000D5B31"/>
    <w:rsid w:val="000D5F80"/>
    <w:rsid w:val="000E0A9D"/>
    <w:rsid w:val="000E166F"/>
    <w:rsid w:val="000E50F4"/>
    <w:rsid w:val="000E5797"/>
    <w:rsid w:val="000F039E"/>
    <w:rsid w:val="000F26A3"/>
    <w:rsid w:val="000F6EB7"/>
    <w:rsid w:val="001023D9"/>
    <w:rsid w:val="00102B8C"/>
    <w:rsid w:val="00105946"/>
    <w:rsid w:val="00106DE7"/>
    <w:rsid w:val="00110475"/>
    <w:rsid w:val="0011207C"/>
    <w:rsid w:val="00116FC0"/>
    <w:rsid w:val="00117A83"/>
    <w:rsid w:val="00121324"/>
    <w:rsid w:val="00127116"/>
    <w:rsid w:val="00127B00"/>
    <w:rsid w:val="00131247"/>
    <w:rsid w:val="001314F0"/>
    <w:rsid w:val="00131B7B"/>
    <w:rsid w:val="0013321D"/>
    <w:rsid w:val="00135B5A"/>
    <w:rsid w:val="0013676E"/>
    <w:rsid w:val="00137787"/>
    <w:rsid w:val="0014087A"/>
    <w:rsid w:val="00145053"/>
    <w:rsid w:val="00150B27"/>
    <w:rsid w:val="00150EB7"/>
    <w:rsid w:val="0015237E"/>
    <w:rsid w:val="0015399F"/>
    <w:rsid w:val="00154762"/>
    <w:rsid w:val="00160163"/>
    <w:rsid w:val="00161AAB"/>
    <w:rsid w:val="00166065"/>
    <w:rsid w:val="00166FA6"/>
    <w:rsid w:val="00167031"/>
    <w:rsid w:val="0016793B"/>
    <w:rsid w:val="001706DB"/>
    <w:rsid w:val="001711B9"/>
    <w:rsid w:val="00173DFB"/>
    <w:rsid w:val="001742EC"/>
    <w:rsid w:val="00176285"/>
    <w:rsid w:val="0018268E"/>
    <w:rsid w:val="00184080"/>
    <w:rsid w:val="001869EB"/>
    <w:rsid w:val="0019133E"/>
    <w:rsid w:val="00192D54"/>
    <w:rsid w:val="00193997"/>
    <w:rsid w:val="001A0287"/>
    <w:rsid w:val="001A270D"/>
    <w:rsid w:val="001A2DBC"/>
    <w:rsid w:val="001A309F"/>
    <w:rsid w:val="001A36AF"/>
    <w:rsid w:val="001A4B73"/>
    <w:rsid w:val="001A58B4"/>
    <w:rsid w:val="001A6564"/>
    <w:rsid w:val="001A6A2B"/>
    <w:rsid w:val="001B5F12"/>
    <w:rsid w:val="001C3715"/>
    <w:rsid w:val="001C6C7B"/>
    <w:rsid w:val="001C77D2"/>
    <w:rsid w:val="001C7ACB"/>
    <w:rsid w:val="001C7BDD"/>
    <w:rsid w:val="001D05B6"/>
    <w:rsid w:val="001D0D04"/>
    <w:rsid w:val="001D315A"/>
    <w:rsid w:val="001E41BE"/>
    <w:rsid w:val="001E453D"/>
    <w:rsid w:val="001E653D"/>
    <w:rsid w:val="001E786F"/>
    <w:rsid w:val="001E7B6F"/>
    <w:rsid w:val="001F1189"/>
    <w:rsid w:val="001F1AFC"/>
    <w:rsid w:val="001F3AC1"/>
    <w:rsid w:val="001F4475"/>
    <w:rsid w:val="00201573"/>
    <w:rsid w:val="00201798"/>
    <w:rsid w:val="00207F2C"/>
    <w:rsid w:val="00211539"/>
    <w:rsid w:val="0021242B"/>
    <w:rsid w:val="002127A3"/>
    <w:rsid w:val="00221ADA"/>
    <w:rsid w:val="00223BA1"/>
    <w:rsid w:val="00225DA9"/>
    <w:rsid w:val="00232552"/>
    <w:rsid w:val="002335C3"/>
    <w:rsid w:val="002367C9"/>
    <w:rsid w:val="00237405"/>
    <w:rsid w:val="00237DE6"/>
    <w:rsid w:val="00241C57"/>
    <w:rsid w:val="00243B2D"/>
    <w:rsid w:val="00244A9C"/>
    <w:rsid w:val="0024542B"/>
    <w:rsid w:val="00245ECA"/>
    <w:rsid w:val="00246B86"/>
    <w:rsid w:val="002476F8"/>
    <w:rsid w:val="00247FB2"/>
    <w:rsid w:val="0025042B"/>
    <w:rsid w:val="00251427"/>
    <w:rsid w:val="00256306"/>
    <w:rsid w:val="002603EA"/>
    <w:rsid w:val="00261A30"/>
    <w:rsid w:val="00262CCF"/>
    <w:rsid w:val="0026351E"/>
    <w:rsid w:val="0027001F"/>
    <w:rsid w:val="00272B2D"/>
    <w:rsid w:val="0027449B"/>
    <w:rsid w:val="00274F91"/>
    <w:rsid w:val="002765CA"/>
    <w:rsid w:val="00280A20"/>
    <w:rsid w:val="00280B65"/>
    <w:rsid w:val="002813E0"/>
    <w:rsid w:val="002829FC"/>
    <w:rsid w:val="00282BA9"/>
    <w:rsid w:val="00290477"/>
    <w:rsid w:val="0029147E"/>
    <w:rsid w:val="002919B1"/>
    <w:rsid w:val="002926FA"/>
    <w:rsid w:val="00293979"/>
    <w:rsid w:val="00294277"/>
    <w:rsid w:val="002A2488"/>
    <w:rsid w:val="002A33D9"/>
    <w:rsid w:val="002A459A"/>
    <w:rsid w:val="002A45F9"/>
    <w:rsid w:val="002A4C26"/>
    <w:rsid w:val="002A57B7"/>
    <w:rsid w:val="002A643B"/>
    <w:rsid w:val="002A71F0"/>
    <w:rsid w:val="002B07F8"/>
    <w:rsid w:val="002B0A72"/>
    <w:rsid w:val="002B0BFF"/>
    <w:rsid w:val="002B296B"/>
    <w:rsid w:val="002B30F9"/>
    <w:rsid w:val="002B3D5C"/>
    <w:rsid w:val="002B587B"/>
    <w:rsid w:val="002B761F"/>
    <w:rsid w:val="002B790B"/>
    <w:rsid w:val="002C3226"/>
    <w:rsid w:val="002C400F"/>
    <w:rsid w:val="002C5804"/>
    <w:rsid w:val="002D1D28"/>
    <w:rsid w:val="002D254E"/>
    <w:rsid w:val="002D2A0B"/>
    <w:rsid w:val="002D3943"/>
    <w:rsid w:val="002D4779"/>
    <w:rsid w:val="002D4780"/>
    <w:rsid w:val="002D6BC8"/>
    <w:rsid w:val="002E1B0B"/>
    <w:rsid w:val="002E3100"/>
    <w:rsid w:val="002E3A3C"/>
    <w:rsid w:val="002E5FC0"/>
    <w:rsid w:val="002E6367"/>
    <w:rsid w:val="002F0541"/>
    <w:rsid w:val="002F180B"/>
    <w:rsid w:val="002F2442"/>
    <w:rsid w:val="002F25E3"/>
    <w:rsid w:val="002F5687"/>
    <w:rsid w:val="0030081B"/>
    <w:rsid w:val="00301E35"/>
    <w:rsid w:val="003029E5"/>
    <w:rsid w:val="00302B23"/>
    <w:rsid w:val="00304807"/>
    <w:rsid w:val="0030563A"/>
    <w:rsid w:val="00305A3F"/>
    <w:rsid w:val="00310906"/>
    <w:rsid w:val="00312356"/>
    <w:rsid w:val="00316D79"/>
    <w:rsid w:val="0032270B"/>
    <w:rsid w:val="003237F2"/>
    <w:rsid w:val="0032575F"/>
    <w:rsid w:val="00332E2A"/>
    <w:rsid w:val="00334A8F"/>
    <w:rsid w:val="00335095"/>
    <w:rsid w:val="003356DE"/>
    <w:rsid w:val="003362B6"/>
    <w:rsid w:val="0033656A"/>
    <w:rsid w:val="00342AB9"/>
    <w:rsid w:val="00342C26"/>
    <w:rsid w:val="0034441A"/>
    <w:rsid w:val="00346448"/>
    <w:rsid w:val="00350553"/>
    <w:rsid w:val="00351BFB"/>
    <w:rsid w:val="00357C90"/>
    <w:rsid w:val="0036021C"/>
    <w:rsid w:val="00360437"/>
    <w:rsid w:val="003619E2"/>
    <w:rsid w:val="00361E11"/>
    <w:rsid w:val="00364B4D"/>
    <w:rsid w:val="00365212"/>
    <w:rsid w:val="0036564C"/>
    <w:rsid w:val="00370E6C"/>
    <w:rsid w:val="00376B7F"/>
    <w:rsid w:val="00382833"/>
    <w:rsid w:val="00383E48"/>
    <w:rsid w:val="003844F3"/>
    <w:rsid w:val="00386420"/>
    <w:rsid w:val="00386CF7"/>
    <w:rsid w:val="00386F9A"/>
    <w:rsid w:val="0039010E"/>
    <w:rsid w:val="003921BB"/>
    <w:rsid w:val="00393AEB"/>
    <w:rsid w:val="00395F51"/>
    <w:rsid w:val="003A0888"/>
    <w:rsid w:val="003A0CC3"/>
    <w:rsid w:val="003A2B59"/>
    <w:rsid w:val="003A43CA"/>
    <w:rsid w:val="003A45FD"/>
    <w:rsid w:val="003A6040"/>
    <w:rsid w:val="003A71A4"/>
    <w:rsid w:val="003B2BB9"/>
    <w:rsid w:val="003B37CC"/>
    <w:rsid w:val="003B39C0"/>
    <w:rsid w:val="003B7A0A"/>
    <w:rsid w:val="003C614E"/>
    <w:rsid w:val="003D0BFB"/>
    <w:rsid w:val="003D1349"/>
    <w:rsid w:val="003D4EFA"/>
    <w:rsid w:val="003D6084"/>
    <w:rsid w:val="003D6A00"/>
    <w:rsid w:val="003D6BB2"/>
    <w:rsid w:val="003E0408"/>
    <w:rsid w:val="003E1AAE"/>
    <w:rsid w:val="003E537E"/>
    <w:rsid w:val="003E5C9F"/>
    <w:rsid w:val="00400495"/>
    <w:rsid w:val="00401649"/>
    <w:rsid w:val="00402F3E"/>
    <w:rsid w:val="004043B7"/>
    <w:rsid w:val="004057A5"/>
    <w:rsid w:val="00405B94"/>
    <w:rsid w:val="0040625E"/>
    <w:rsid w:val="0041092F"/>
    <w:rsid w:val="00413367"/>
    <w:rsid w:val="00415EB7"/>
    <w:rsid w:val="00416EC1"/>
    <w:rsid w:val="00420AC8"/>
    <w:rsid w:val="0042217D"/>
    <w:rsid w:val="00423B93"/>
    <w:rsid w:val="00423CC2"/>
    <w:rsid w:val="00424F6D"/>
    <w:rsid w:val="00425677"/>
    <w:rsid w:val="0042687E"/>
    <w:rsid w:val="00430886"/>
    <w:rsid w:val="00431781"/>
    <w:rsid w:val="0043196E"/>
    <w:rsid w:val="00431DE0"/>
    <w:rsid w:val="0043318A"/>
    <w:rsid w:val="00435F4B"/>
    <w:rsid w:val="004360E1"/>
    <w:rsid w:val="0043786E"/>
    <w:rsid w:val="00437E2D"/>
    <w:rsid w:val="00441264"/>
    <w:rsid w:val="00444834"/>
    <w:rsid w:val="00446353"/>
    <w:rsid w:val="004479F7"/>
    <w:rsid w:val="00447C09"/>
    <w:rsid w:val="0045325F"/>
    <w:rsid w:val="00457958"/>
    <w:rsid w:val="00460EC8"/>
    <w:rsid w:val="00472290"/>
    <w:rsid w:val="004745C5"/>
    <w:rsid w:val="00481400"/>
    <w:rsid w:val="00481ECA"/>
    <w:rsid w:val="0049196E"/>
    <w:rsid w:val="004925CC"/>
    <w:rsid w:val="0049385C"/>
    <w:rsid w:val="0049594B"/>
    <w:rsid w:val="00496D05"/>
    <w:rsid w:val="004A1048"/>
    <w:rsid w:val="004A3850"/>
    <w:rsid w:val="004A3D10"/>
    <w:rsid w:val="004B0AB4"/>
    <w:rsid w:val="004B6035"/>
    <w:rsid w:val="004B62A8"/>
    <w:rsid w:val="004C0BBB"/>
    <w:rsid w:val="004C1F33"/>
    <w:rsid w:val="004C4318"/>
    <w:rsid w:val="004C5789"/>
    <w:rsid w:val="004C610D"/>
    <w:rsid w:val="004D179D"/>
    <w:rsid w:val="004D2183"/>
    <w:rsid w:val="004D2759"/>
    <w:rsid w:val="004D36E4"/>
    <w:rsid w:val="004D4DF0"/>
    <w:rsid w:val="004D5A4A"/>
    <w:rsid w:val="004D75A1"/>
    <w:rsid w:val="004E275D"/>
    <w:rsid w:val="004E384F"/>
    <w:rsid w:val="004E6576"/>
    <w:rsid w:val="004E739F"/>
    <w:rsid w:val="004E765A"/>
    <w:rsid w:val="004F14BB"/>
    <w:rsid w:val="004F1CBF"/>
    <w:rsid w:val="004F6D57"/>
    <w:rsid w:val="0050631A"/>
    <w:rsid w:val="005066AC"/>
    <w:rsid w:val="00507BD7"/>
    <w:rsid w:val="0051178B"/>
    <w:rsid w:val="005123D0"/>
    <w:rsid w:val="00512F93"/>
    <w:rsid w:val="005155A9"/>
    <w:rsid w:val="00516711"/>
    <w:rsid w:val="005214CE"/>
    <w:rsid w:val="00521789"/>
    <w:rsid w:val="0052447C"/>
    <w:rsid w:val="00525216"/>
    <w:rsid w:val="0053302E"/>
    <w:rsid w:val="005337D0"/>
    <w:rsid w:val="00536710"/>
    <w:rsid w:val="00536778"/>
    <w:rsid w:val="00536B2F"/>
    <w:rsid w:val="00536E59"/>
    <w:rsid w:val="00540A10"/>
    <w:rsid w:val="00541BC0"/>
    <w:rsid w:val="00544028"/>
    <w:rsid w:val="0054419D"/>
    <w:rsid w:val="00553A24"/>
    <w:rsid w:val="00553B22"/>
    <w:rsid w:val="00554728"/>
    <w:rsid w:val="0055475A"/>
    <w:rsid w:val="005547C9"/>
    <w:rsid w:val="00560621"/>
    <w:rsid w:val="005613B5"/>
    <w:rsid w:val="005651E8"/>
    <w:rsid w:val="005667A7"/>
    <w:rsid w:val="00572D79"/>
    <w:rsid w:val="00572F5A"/>
    <w:rsid w:val="00573F88"/>
    <w:rsid w:val="00577D96"/>
    <w:rsid w:val="00582A52"/>
    <w:rsid w:val="005832BC"/>
    <w:rsid w:val="00585459"/>
    <w:rsid w:val="005863E3"/>
    <w:rsid w:val="00592227"/>
    <w:rsid w:val="00593E09"/>
    <w:rsid w:val="005943FE"/>
    <w:rsid w:val="00596B74"/>
    <w:rsid w:val="00596F6D"/>
    <w:rsid w:val="005A1273"/>
    <w:rsid w:val="005A1A9E"/>
    <w:rsid w:val="005A22DB"/>
    <w:rsid w:val="005A3165"/>
    <w:rsid w:val="005A36FC"/>
    <w:rsid w:val="005B191B"/>
    <w:rsid w:val="005B2DAA"/>
    <w:rsid w:val="005B7FE8"/>
    <w:rsid w:val="005C0213"/>
    <w:rsid w:val="005C1A2F"/>
    <w:rsid w:val="005C2A99"/>
    <w:rsid w:val="005C3452"/>
    <w:rsid w:val="005C4C82"/>
    <w:rsid w:val="005D069F"/>
    <w:rsid w:val="005D2374"/>
    <w:rsid w:val="005D2EF2"/>
    <w:rsid w:val="005D53C4"/>
    <w:rsid w:val="005D7008"/>
    <w:rsid w:val="005E2BC3"/>
    <w:rsid w:val="005E486B"/>
    <w:rsid w:val="005E50A6"/>
    <w:rsid w:val="005E675D"/>
    <w:rsid w:val="005E7F8A"/>
    <w:rsid w:val="005F0BD6"/>
    <w:rsid w:val="005F4096"/>
    <w:rsid w:val="005F617F"/>
    <w:rsid w:val="005F6602"/>
    <w:rsid w:val="005F7675"/>
    <w:rsid w:val="0060022B"/>
    <w:rsid w:val="006017E7"/>
    <w:rsid w:val="0060193E"/>
    <w:rsid w:val="00601DCD"/>
    <w:rsid w:val="006029A9"/>
    <w:rsid w:val="006037F5"/>
    <w:rsid w:val="006052DB"/>
    <w:rsid w:val="006056C9"/>
    <w:rsid w:val="00605ABA"/>
    <w:rsid w:val="00607D83"/>
    <w:rsid w:val="006144EE"/>
    <w:rsid w:val="00617469"/>
    <w:rsid w:val="00622D0E"/>
    <w:rsid w:val="00624ABD"/>
    <w:rsid w:val="00626307"/>
    <w:rsid w:val="0063019F"/>
    <w:rsid w:val="00631424"/>
    <w:rsid w:val="0063162D"/>
    <w:rsid w:val="00631ED8"/>
    <w:rsid w:val="00632A5A"/>
    <w:rsid w:val="0063339B"/>
    <w:rsid w:val="00634381"/>
    <w:rsid w:val="006364E9"/>
    <w:rsid w:val="00642B7B"/>
    <w:rsid w:val="0064541C"/>
    <w:rsid w:val="00645B42"/>
    <w:rsid w:val="006471DC"/>
    <w:rsid w:val="006477C3"/>
    <w:rsid w:val="00647BE5"/>
    <w:rsid w:val="00647EE0"/>
    <w:rsid w:val="00650D55"/>
    <w:rsid w:val="00651E0A"/>
    <w:rsid w:val="00655819"/>
    <w:rsid w:val="006565C6"/>
    <w:rsid w:val="006573AA"/>
    <w:rsid w:val="00660AF1"/>
    <w:rsid w:val="0066154B"/>
    <w:rsid w:val="00662E2F"/>
    <w:rsid w:val="00663D9D"/>
    <w:rsid w:val="00665D31"/>
    <w:rsid w:val="0066660B"/>
    <w:rsid w:val="006713D8"/>
    <w:rsid w:val="006732DE"/>
    <w:rsid w:val="006733AE"/>
    <w:rsid w:val="00674598"/>
    <w:rsid w:val="006771B1"/>
    <w:rsid w:val="006775BE"/>
    <w:rsid w:val="006807B6"/>
    <w:rsid w:val="00682A72"/>
    <w:rsid w:val="0068326D"/>
    <w:rsid w:val="0068452B"/>
    <w:rsid w:val="00685188"/>
    <w:rsid w:val="00685BDF"/>
    <w:rsid w:val="00686194"/>
    <w:rsid w:val="006865B8"/>
    <w:rsid w:val="006869E4"/>
    <w:rsid w:val="00690A82"/>
    <w:rsid w:val="00690C95"/>
    <w:rsid w:val="00691C1D"/>
    <w:rsid w:val="0069223A"/>
    <w:rsid w:val="006926E9"/>
    <w:rsid w:val="00694783"/>
    <w:rsid w:val="00694E45"/>
    <w:rsid w:val="006955B6"/>
    <w:rsid w:val="00695993"/>
    <w:rsid w:val="006966CB"/>
    <w:rsid w:val="006A114D"/>
    <w:rsid w:val="006A2EF2"/>
    <w:rsid w:val="006A4440"/>
    <w:rsid w:val="006A67C9"/>
    <w:rsid w:val="006A7F94"/>
    <w:rsid w:val="006B5190"/>
    <w:rsid w:val="006B7DE1"/>
    <w:rsid w:val="006C0B8C"/>
    <w:rsid w:val="006C2310"/>
    <w:rsid w:val="006C6A14"/>
    <w:rsid w:val="006C7B5C"/>
    <w:rsid w:val="006E6B10"/>
    <w:rsid w:val="006E6EEA"/>
    <w:rsid w:val="006E715B"/>
    <w:rsid w:val="006F0A99"/>
    <w:rsid w:val="006F39AA"/>
    <w:rsid w:val="006F7BAF"/>
    <w:rsid w:val="0070047B"/>
    <w:rsid w:val="007011E8"/>
    <w:rsid w:val="007012F4"/>
    <w:rsid w:val="00701B7B"/>
    <w:rsid w:val="00702E2E"/>
    <w:rsid w:val="00704F18"/>
    <w:rsid w:val="00704F8E"/>
    <w:rsid w:val="007051AB"/>
    <w:rsid w:val="007119BF"/>
    <w:rsid w:val="00712514"/>
    <w:rsid w:val="0071487B"/>
    <w:rsid w:val="00714BF9"/>
    <w:rsid w:val="0071621F"/>
    <w:rsid w:val="00716D80"/>
    <w:rsid w:val="0072004E"/>
    <w:rsid w:val="007212E8"/>
    <w:rsid w:val="00725CEE"/>
    <w:rsid w:val="00727A0A"/>
    <w:rsid w:val="00731349"/>
    <w:rsid w:val="00735D15"/>
    <w:rsid w:val="00736DB3"/>
    <w:rsid w:val="0074260D"/>
    <w:rsid w:val="00743608"/>
    <w:rsid w:val="00743DE6"/>
    <w:rsid w:val="00745876"/>
    <w:rsid w:val="007464A0"/>
    <w:rsid w:val="0074710C"/>
    <w:rsid w:val="00752E05"/>
    <w:rsid w:val="0075476D"/>
    <w:rsid w:val="007600A2"/>
    <w:rsid w:val="0076016F"/>
    <w:rsid w:val="00761DF7"/>
    <w:rsid w:val="00761F49"/>
    <w:rsid w:val="00762BFE"/>
    <w:rsid w:val="00763C10"/>
    <w:rsid w:val="00765598"/>
    <w:rsid w:val="00765973"/>
    <w:rsid w:val="00765AAD"/>
    <w:rsid w:val="00766DFF"/>
    <w:rsid w:val="00767067"/>
    <w:rsid w:val="0077009F"/>
    <w:rsid w:val="0077559E"/>
    <w:rsid w:val="00775A8E"/>
    <w:rsid w:val="00777DC5"/>
    <w:rsid w:val="00783748"/>
    <w:rsid w:val="007871AC"/>
    <w:rsid w:val="00790FD6"/>
    <w:rsid w:val="00796F5E"/>
    <w:rsid w:val="007A0CD1"/>
    <w:rsid w:val="007A0FBB"/>
    <w:rsid w:val="007A326D"/>
    <w:rsid w:val="007A4FDD"/>
    <w:rsid w:val="007A55D6"/>
    <w:rsid w:val="007B1430"/>
    <w:rsid w:val="007B37B8"/>
    <w:rsid w:val="007B4125"/>
    <w:rsid w:val="007B6B57"/>
    <w:rsid w:val="007B7C69"/>
    <w:rsid w:val="007C0333"/>
    <w:rsid w:val="007C04DB"/>
    <w:rsid w:val="007C2B85"/>
    <w:rsid w:val="007C777A"/>
    <w:rsid w:val="007D1EAB"/>
    <w:rsid w:val="007D5E40"/>
    <w:rsid w:val="007D5E67"/>
    <w:rsid w:val="007D658D"/>
    <w:rsid w:val="007D6FB0"/>
    <w:rsid w:val="007E049E"/>
    <w:rsid w:val="007E630A"/>
    <w:rsid w:val="007E7085"/>
    <w:rsid w:val="007F286C"/>
    <w:rsid w:val="007F32F7"/>
    <w:rsid w:val="007F33D6"/>
    <w:rsid w:val="007F475B"/>
    <w:rsid w:val="007F7CE2"/>
    <w:rsid w:val="008027E4"/>
    <w:rsid w:val="008061F6"/>
    <w:rsid w:val="00807A14"/>
    <w:rsid w:val="00807C01"/>
    <w:rsid w:val="00807CD8"/>
    <w:rsid w:val="008111E6"/>
    <w:rsid w:val="00814C70"/>
    <w:rsid w:val="0081522E"/>
    <w:rsid w:val="008152C9"/>
    <w:rsid w:val="00815DA7"/>
    <w:rsid w:val="00821B40"/>
    <w:rsid w:val="008227DB"/>
    <w:rsid w:val="00822890"/>
    <w:rsid w:val="00823FD6"/>
    <w:rsid w:val="0082459F"/>
    <w:rsid w:val="00824727"/>
    <w:rsid w:val="00824B86"/>
    <w:rsid w:val="008251B3"/>
    <w:rsid w:val="0083037A"/>
    <w:rsid w:val="008344C6"/>
    <w:rsid w:val="008408F2"/>
    <w:rsid w:val="0084360E"/>
    <w:rsid w:val="00843A8E"/>
    <w:rsid w:val="00843B3D"/>
    <w:rsid w:val="008450F1"/>
    <w:rsid w:val="00845ACA"/>
    <w:rsid w:val="00845DEC"/>
    <w:rsid w:val="0084782B"/>
    <w:rsid w:val="00852250"/>
    <w:rsid w:val="00852A85"/>
    <w:rsid w:val="00855C5C"/>
    <w:rsid w:val="00856B75"/>
    <w:rsid w:val="00862193"/>
    <w:rsid w:val="008627FC"/>
    <w:rsid w:val="008636C4"/>
    <w:rsid w:val="008656CF"/>
    <w:rsid w:val="00865F4E"/>
    <w:rsid w:val="00867473"/>
    <w:rsid w:val="00871925"/>
    <w:rsid w:val="00873E0A"/>
    <w:rsid w:val="008747FD"/>
    <w:rsid w:val="00877413"/>
    <w:rsid w:val="008806AF"/>
    <w:rsid w:val="00886056"/>
    <w:rsid w:val="0088708A"/>
    <w:rsid w:val="00890615"/>
    <w:rsid w:val="00891E37"/>
    <w:rsid w:val="00892FCE"/>
    <w:rsid w:val="00894089"/>
    <w:rsid w:val="00894AF2"/>
    <w:rsid w:val="00894E39"/>
    <w:rsid w:val="00895C2F"/>
    <w:rsid w:val="008971F7"/>
    <w:rsid w:val="008A02E6"/>
    <w:rsid w:val="008A3A98"/>
    <w:rsid w:val="008A5A17"/>
    <w:rsid w:val="008B3F72"/>
    <w:rsid w:val="008B3FEF"/>
    <w:rsid w:val="008C178D"/>
    <w:rsid w:val="008C239E"/>
    <w:rsid w:val="008C2EC6"/>
    <w:rsid w:val="008C5B9E"/>
    <w:rsid w:val="008C7A2F"/>
    <w:rsid w:val="008D7E63"/>
    <w:rsid w:val="008E0187"/>
    <w:rsid w:val="008E18AA"/>
    <w:rsid w:val="008E23C2"/>
    <w:rsid w:val="008E5867"/>
    <w:rsid w:val="008E5983"/>
    <w:rsid w:val="008F0350"/>
    <w:rsid w:val="008F139B"/>
    <w:rsid w:val="008F4B96"/>
    <w:rsid w:val="009042E0"/>
    <w:rsid w:val="00904AFC"/>
    <w:rsid w:val="0090650E"/>
    <w:rsid w:val="00912270"/>
    <w:rsid w:val="00912A68"/>
    <w:rsid w:val="009144DF"/>
    <w:rsid w:val="009159B0"/>
    <w:rsid w:val="00916047"/>
    <w:rsid w:val="009167EB"/>
    <w:rsid w:val="00916F1D"/>
    <w:rsid w:val="00925CA8"/>
    <w:rsid w:val="00925ED4"/>
    <w:rsid w:val="0093106E"/>
    <w:rsid w:val="0093155A"/>
    <w:rsid w:val="0093372F"/>
    <w:rsid w:val="00934387"/>
    <w:rsid w:val="00936757"/>
    <w:rsid w:val="00940DB2"/>
    <w:rsid w:val="00945BF8"/>
    <w:rsid w:val="00945FF5"/>
    <w:rsid w:val="009460A6"/>
    <w:rsid w:val="00947127"/>
    <w:rsid w:val="00947814"/>
    <w:rsid w:val="009504FA"/>
    <w:rsid w:val="009507DA"/>
    <w:rsid w:val="00951C08"/>
    <w:rsid w:val="00951D8A"/>
    <w:rsid w:val="00951E8B"/>
    <w:rsid w:val="00952D18"/>
    <w:rsid w:val="0095363A"/>
    <w:rsid w:val="00954FB6"/>
    <w:rsid w:val="0095508A"/>
    <w:rsid w:val="009553D9"/>
    <w:rsid w:val="00955F7A"/>
    <w:rsid w:val="00957534"/>
    <w:rsid w:val="00960930"/>
    <w:rsid w:val="009626D7"/>
    <w:rsid w:val="00962FA3"/>
    <w:rsid w:val="0096463C"/>
    <w:rsid w:val="00966D62"/>
    <w:rsid w:val="00967586"/>
    <w:rsid w:val="0096788C"/>
    <w:rsid w:val="00967E34"/>
    <w:rsid w:val="0097036F"/>
    <w:rsid w:val="00970842"/>
    <w:rsid w:val="009735F6"/>
    <w:rsid w:val="0097558B"/>
    <w:rsid w:val="00975654"/>
    <w:rsid w:val="009758BB"/>
    <w:rsid w:val="00976C98"/>
    <w:rsid w:val="0098305A"/>
    <w:rsid w:val="00986C70"/>
    <w:rsid w:val="00986CEB"/>
    <w:rsid w:val="00992FE0"/>
    <w:rsid w:val="00995606"/>
    <w:rsid w:val="0099648D"/>
    <w:rsid w:val="009A2DD1"/>
    <w:rsid w:val="009A3B46"/>
    <w:rsid w:val="009A6670"/>
    <w:rsid w:val="009A7D5C"/>
    <w:rsid w:val="009B248B"/>
    <w:rsid w:val="009B402C"/>
    <w:rsid w:val="009B42D5"/>
    <w:rsid w:val="009B5542"/>
    <w:rsid w:val="009B5F53"/>
    <w:rsid w:val="009B7449"/>
    <w:rsid w:val="009C40DE"/>
    <w:rsid w:val="009C6BF3"/>
    <w:rsid w:val="009D1691"/>
    <w:rsid w:val="009D6056"/>
    <w:rsid w:val="009E1636"/>
    <w:rsid w:val="009E5AE0"/>
    <w:rsid w:val="009F1094"/>
    <w:rsid w:val="009F1B7C"/>
    <w:rsid w:val="009F2512"/>
    <w:rsid w:val="009F5086"/>
    <w:rsid w:val="009F5679"/>
    <w:rsid w:val="009F5B24"/>
    <w:rsid w:val="009F5BD0"/>
    <w:rsid w:val="009F7E26"/>
    <w:rsid w:val="00A028FA"/>
    <w:rsid w:val="00A02CBD"/>
    <w:rsid w:val="00A030F8"/>
    <w:rsid w:val="00A073F3"/>
    <w:rsid w:val="00A101DF"/>
    <w:rsid w:val="00A11C82"/>
    <w:rsid w:val="00A1299B"/>
    <w:rsid w:val="00A13E9A"/>
    <w:rsid w:val="00A1552C"/>
    <w:rsid w:val="00A160EB"/>
    <w:rsid w:val="00A166BC"/>
    <w:rsid w:val="00A16874"/>
    <w:rsid w:val="00A17C68"/>
    <w:rsid w:val="00A2383E"/>
    <w:rsid w:val="00A27270"/>
    <w:rsid w:val="00A27B18"/>
    <w:rsid w:val="00A31DCD"/>
    <w:rsid w:val="00A325EB"/>
    <w:rsid w:val="00A33762"/>
    <w:rsid w:val="00A361D4"/>
    <w:rsid w:val="00A36D92"/>
    <w:rsid w:val="00A42802"/>
    <w:rsid w:val="00A44F4B"/>
    <w:rsid w:val="00A44F4F"/>
    <w:rsid w:val="00A456A9"/>
    <w:rsid w:val="00A46580"/>
    <w:rsid w:val="00A51C7A"/>
    <w:rsid w:val="00A51F2A"/>
    <w:rsid w:val="00A55162"/>
    <w:rsid w:val="00A556CD"/>
    <w:rsid w:val="00A62E61"/>
    <w:rsid w:val="00A65479"/>
    <w:rsid w:val="00A65A2F"/>
    <w:rsid w:val="00A67951"/>
    <w:rsid w:val="00A75FCB"/>
    <w:rsid w:val="00A77A0C"/>
    <w:rsid w:val="00A80623"/>
    <w:rsid w:val="00A814A0"/>
    <w:rsid w:val="00A8430D"/>
    <w:rsid w:val="00A86550"/>
    <w:rsid w:val="00A86B6A"/>
    <w:rsid w:val="00A87152"/>
    <w:rsid w:val="00A90959"/>
    <w:rsid w:val="00A90CB8"/>
    <w:rsid w:val="00A916F9"/>
    <w:rsid w:val="00A92A56"/>
    <w:rsid w:val="00A92F08"/>
    <w:rsid w:val="00A931FE"/>
    <w:rsid w:val="00A9379E"/>
    <w:rsid w:val="00A956B3"/>
    <w:rsid w:val="00A956B8"/>
    <w:rsid w:val="00AA3773"/>
    <w:rsid w:val="00AA43A4"/>
    <w:rsid w:val="00AA5947"/>
    <w:rsid w:val="00AB012C"/>
    <w:rsid w:val="00AB1765"/>
    <w:rsid w:val="00AB184E"/>
    <w:rsid w:val="00AB33F4"/>
    <w:rsid w:val="00AB7829"/>
    <w:rsid w:val="00AC2A7D"/>
    <w:rsid w:val="00AC3871"/>
    <w:rsid w:val="00AC454C"/>
    <w:rsid w:val="00AC6D4E"/>
    <w:rsid w:val="00AC6F33"/>
    <w:rsid w:val="00AD0FBC"/>
    <w:rsid w:val="00AD2845"/>
    <w:rsid w:val="00AD34D2"/>
    <w:rsid w:val="00AD35E0"/>
    <w:rsid w:val="00AE243A"/>
    <w:rsid w:val="00AE2E1A"/>
    <w:rsid w:val="00AE373A"/>
    <w:rsid w:val="00AE5503"/>
    <w:rsid w:val="00AF1AC1"/>
    <w:rsid w:val="00AF3204"/>
    <w:rsid w:val="00AF7FB2"/>
    <w:rsid w:val="00B001BD"/>
    <w:rsid w:val="00B00548"/>
    <w:rsid w:val="00B024AB"/>
    <w:rsid w:val="00B0329B"/>
    <w:rsid w:val="00B03CD9"/>
    <w:rsid w:val="00B0523D"/>
    <w:rsid w:val="00B062CD"/>
    <w:rsid w:val="00B10839"/>
    <w:rsid w:val="00B120D0"/>
    <w:rsid w:val="00B14C28"/>
    <w:rsid w:val="00B1775A"/>
    <w:rsid w:val="00B17D33"/>
    <w:rsid w:val="00B20066"/>
    <w:rsid w:val="00B20804"/>
    <w:rsid w:val="00B22C7B"/>
    <w:rsid w:val="00B253B4"/>
    <w:rsid w:val="00B25E81"/>
    <w:rsid w:val="00B26E36"/>
    <w:rsid w:val="00B304FA"/>
    <w:rsid w:val="00B3070A"/>
    <w:rsid w:val="00B3124D"/>
    <w:rsid w:val="00B32D9F"/>
    <w:rsid w:val="00B32FB6"/>
    <w:rsid w:val="00B3388E"/>
    <w:rsid w:val="00B33C7E"/>
    <w:rsid w:val="00B34A22"/>
    <w:rsid w:val="00B366BF"/>
    <w:rsid w:val="00B4032E"/>
    <w:rsid w:val="00B40370"/>
    <w:rsid w:val="00B42399"/>
    <w:rsid w:val="00B435AD"/>
    <w:rsid w:val="00B45B59"/>
    <w:rsid w:val="00B469A9"/>
    <w:rsid w:val="00B47760"/>
    <w:rsid w:val="00B528EB"/>
    <w:rsid w:val="00B546C2"/>
    <w:rsid w:val="00B566F4"/>
    <w:rsid w:val="00B570F5"/>
    <w:rsid w:val="00B61B24"/>
    <w:rsid w:val="00B61F76"/>
    <w:rsid w:val="00B65F11"/>
    <w:rsid w:val="00B67E10"/>
    <w:rsid w:val="00B73CBB"/>
    <w:rsid w:val="00B76EE9"/>
    <w:rsid w:val="00B77C2F"/>
    <w:rsid w:val="00B80003"/>
    <w:rsid w:val="00B80583"/>
    <w:rsid w:val="00B82675"/>
    <w:rsid w:val="00B83873"/>
    <w:rsid w:val="00B85412"/>
    <w:rsid w:val="00B9116A"/>
    <w:rsid w:val="00B95D1C"/>
    <w:rsid w:val="00B95D73"/>
    <w:rsid w:val="00BA56C9"/>
    <w:rsid w:val="00BA5F8C"/>
    <w:rsid w:val="00BA66E0"/>
    <w:rsid w:val="00BA6741"/>
    <w:rsid w:val="00BA6B85"/>
    <w:rsid w:val="00BB0564"/>
    <w:rsid w:val="00BB0D2B"/>
    <w:rsid w:val="00BB20D6"/>
    <w:rsid w:val="00BB27CF"/>
    <w:rsid w:val="00BB2F31"/>
    <w:rsid w:val="00BB4041"/>
    <w:rsid w:val="00BC0AF9"/>
    <w:rsid w:val="00BC10D0"/>
    <w:rsid w:val="00BC2056"/>
    <w:rsid w:val="00BC3C2B"/>
    <w:rsid w:val="00BD090B"/>
    <w:rsid w:val="00BD0D95"/>
    <w:rsid w:val="00BD23C9"/>
    <w:rsid w:val="00BD3ABB"/>
    <w:rsid w:val="00BD4407"/>
    <w:rsid w:val="00BE20A6"/>
    <w:rsid w:val="00BE2817"/>
    <w:rsid w:val="00BE3D1B"/>
    <w:rsid w:val="00BE61A9"/>
    <w:rsid w:val="00BE6513"/>
    <w:rsid w:val="00BE6593"/>
    <w:rsid w:val="00BF250F"/>
    <w:rsid w:val="00BF398B"/>
    <w:rsid w:val="00BF4D03"/>
    <w:rsid w:val="00BF699A"/>
    <w:rsid w:val="00C00C64"/>
    <w:rsid w:val="00C02836"/>
    <w:rsid w:val="00C04039"/>
    <w:rsid w:val="00C04609"/>
    <w:rsid w:val="00C05496"/>
    <w:rsid w:val="00C0679B"/>
    <w:rsid w:val="00C07391"/>
    <w:rsid w:val="00C13668"/>
    <w:rsid w:val="00C143B8"/>
    <w:rsid w:val="00C157F5"/>
    <w:rsid w:val="00C203D4"/>
    <w:rsid w:val="00C270F9"/>
    <w:rsid w:val="00C306F5"/>
    <w:rsid w:val="00C31285"/>
    <w:rsid w:val="00C33833"/>
    <w:rsid w:val="00C34C41"/>
    <w:rsid w:val="00C3519F"/>
    <w:rsid w:val="00C35572"/>
    <w:rsid w:val="00C43241"/>
    <w:rsid w:val="00C432D9"/>
    <w:rsid w:val="00C43DEA"/>
    <w:rsid w:val="00C457F6"/>
    <w:rsid w:val="00C459A7"/>
    <w:rsid w:val="00C459E2"/>
    <w:rsid w:val="00C478E2"/>
    <w:rsid w:val="00C50520"/>
    <w:rsid w:val="00C5315F"/>
    <w:rsid w:val="00C53472"/>
    <w:rsid w:val="00C53745"/>
    <w:rsid w:val="00C5569F"/>
    <w:rsid w:val="00C57B81"/>
    <w:rsid w:val="00C57EA1"/>
    <w:rsid w:val="00C634F4"/>
    <w:rsid w:val="00C7003B"/>
    <w:rsid w:val="00C71A57"/>
    <w:rsid w:val="00C73C41"/>
    <w:rsid w:val="00C749F1"/>
    <w:rsid w:val="00C77381"/>
    <w:rsid w:val="00C77672"/>
    <w:rsid w:val="00C84D72"/>
    <w:rsid w:val="00C85734"/>
    <w:rsid w:val="00C868BF"/>
    <w:rsid w:val="00C868FB"/>
    <w:rsid w:val="00C86C5C"/>
    <w:rsid w:val="00C87652"/>
    <w:rsid w:val="00C90E25"/>
    <w:rsid w:val="00C96696"/>
    <w:rsid w:val="00CA0930"/>
    <w:rsid w:val="00CA14DA"/>
    <w:rsid w:val="00CA49B2"/>
    <w:rsid w:val="00CA6296"/>
    <w:rsid w:val="00CB13A4"/>
    <w:rsid w:val="00CB1C6A"/>
    <w:rsid w:val="00CB3D65"/>
    <w:rsid w:val="00CB3F0A"/>
    <w:rsid w:val="00CC0B24"/>
    <w:rsid w:val="00CC1491"/>
    <w:rsid w:val="00CC1902"/>
    <w:rsid w:val="00CD126F"/>
    <w:rsid w:val="00CD16A2"/>
    <w:rsid w:val="00CD1BC3"/>
    <w:rsid w:val="00CD322F"/>
    <w:rsid w:val="00CD437D"/>
    <w:rsid w:val="00CD545F"/>
    <w:rsid w:val="00CD6D7D"/>
    <w:rsid w:val="00CD7EB8"/>
    <w:rsid w:val="00CD7F39"/>
    <w:rsid w:val="00CE2312"/>
    <w:rsid w:val="00CE27AD"/>
    <w:rsid w:val="00CE4797"/>
    <w:rsid w:val="00CE6603"/>
    <w:rsid w:val="00CE6B89"/>
    <w:rsid w:val="00CF4E1B"/>
    <w:rsid w:val="00CF5D78"/>
    <w:rsid w:val="00CF67D5"/>
    <w:rsid w:val="00CF73F6"/>
    <w:rsid w:val="00CF76CB"/>
    <w:rsid w:val="00D01385"/>
    <w:rsid w:val="00D0384D"/>
    <w:rsid w:val="00D03AE9"/>
    <w:rsid w:val="00D03B9F"/>
    <w:rsid w:val="00D04EC9"/>
    <w:rsid w:val="00D05FE6"/>
    <w:rsid w:val="00D0692E"/>
    <w:rsid w:val="00D074F2"/>
    <w:rsid w:val="00D07EC6"/>
    <w:rsid w:val="00D10A3B"/>
    <w:rsid w:val="00D11402"/>
    <w:rsid w:val="00D11492"/>
    <w:rsid w:val="00D11FDD"/>
    <w:rsid w:val="00D12459"/>
    <w:rsid w:val="00D279B5"/>
    <w:rsid w:val="00D3094C"/>
    <w:rsid w:val="00D32D0D"/>
    <w:rsid w:val="00D34B57"/>
    <w:rsid w:val="00D35461"/>
    <w:rsid w:val="00D37B2A"/>
    <w:rsid w:val="00D40951"/>
    <w:rsid w:val="00D41B2B"/>
    <w:rsid w:val="00D41C22"/>
    <w:rsid w:val="00D42210"/>
    <w:rsid w:val="00D44C7E"/>
    <w:rsid w:val="00D45D7E"/>
    <w:rsid w:val="00D510F0"/>
    <w:rsid w:val="00D518D7"/>
    <w:rsid w:val="00D51B83"/>
    <w:rsid w:val="00D5312B"/>
    <w:rsid w:val="00D5423A"/>
    <w:rsid w:val="00D561E7"/>
    <w:rsid w:val="00D5692B"/>
    <w:rsid w:val="00D56E36"/>
    <w:rsid w:val="00D5765B"/>
    <w:rsid w:val="00D60749"/>
    <w:rsid w:val="00D619A0"/>
    <w:rsid w:val="00D630A3"/>
    <w:rsid w:val="00D679F5"/>
    <w:rsid w:val="00D714D2"/>
    <w:rsid w:val="00D72FAC"/>
    <w:rsid w:val="00D81105"/>
    <w:rsid w:val="00D83BED"/>
    <w:rsid w:val="00D86B1A"/>
    <w:rsid w:val="00D87056"/>
    <w:rsid w:val="00D87FE7"/>
    <w:rsid w:val="00D9090C"/>
    <w:rsid w:val="00D934AA"/>
    <w:rsid w:val="00D9758C"/>
    <w:rsid w:val="00D97B7E"/>
    <w:rsid w:val="00DA1A69"/>
    <w:rsid w:val="00DA48CE"/>
    <w:rsid w:val="00DB172F"/>
    <w:rsid w:val="00DB35A8"/>
    <w:rsid w:val="00DB3CF1"/>
    <w:rsid w:val="00DB475F"/>
    <w:rsid w:val="00DC1802"/>
    <w:rsid w:val="00DC2669"/>
    <w:rsid w:val="00DC2802"/>
    <w:rsid w:val="00DC4277"/>
    <w:rsid w:val="00DC4818"/>
    <w:rsid w:val="00DC5475"/>
    <w:rsid w:val="00DC5C5A"/>
    <w:rsid w:val="00DC5DD2"/>
    <w:rsid w:val="00DC64FA"/>
    <w:rsid w:val="00DC7391"/>
    <w:rsid w:val="00DC7877"/>
    <w:rsid w:val="00DD0624"/>
    <w:rsid w:val="00DD0CF4"/>
    <w:rsid w:val="00DD2EDC"/>
    <w:rsid w:val="00DD3CE6"/>
    <w:rsid w:val="00DD42DB"/>
    <w:rsid w:val="00DD650C"/>
    <w:rsid w:val="00DD7EDC"/>
    <w:rsid w:val="00DE24D6"/>
    <w:rsid w:val="00DE3561"/>
    <w:rsid w:val="00DE3B58"/>
    <w:rsid w:val="00DE730C"/>
    <w:rsid w:val="00DE7E85"/>
    <w:rsid w:val="00DF002B"/>
    <w:rsid w:val="00DF00E7"/>
    <w:rsid w:val="00DF0938"/>
    <w:rsid w:val="00DF3ABD"/>
    <w:rsid w:val="00DF3E0A"/>
    <w:rsid w:val="00DF4C58"/>
    <w:rsid w:val="00DF4C97"/>
    <w:rsid w:val="00DF5106"/>
    <w:rsid w:val="00DF610C"/>
    <w:rsid w:val="00DF70EE"/>
    <w:rsid w:val="00E00D8A"/>
    <w:rsid w:val="00E018E1"/>
    <w:rsid w:val="00E02E96"/>
    <w:rsid w:val="00E02EC7"/>
    <w:rsid w:val="00E03D16"/>
    <w:rsid w:val="00E03D2B"/>
    <w:rsid w:val="00E044FD"/>
    <w:rsid w:val="00E04751"/>
    <w:rsid w:val="00E0596B"/>
    <w:rsid w:val="00E0752A"/>
    <w:rsid w:val="00E07EDD"/>
    <w:rsid w:val="00E10A6C"/>
    <w:rsid w:val="00E12119"/>
    <w:rsid w:val="00E150B6"/>
    <w:rsid w:val="00E150B9"/>
    <w:rsid w:val="00E1616D"/>
    <w:rsid w:val="00E16CA2"/>
    <w:rsid w:val="00E1724C"/>
    <w:rsid w:val="00E20048"/>
    <w:rsid w:val="00E230A4"/>
    <w:rsid w:val="00E23F1E"/>
    <w:rsid w:val="00E24FCE"/>
    <w:rsid w:val="00E25F49"/>
    <w:rsid w:val="00E25FAF"/>
    <w:rsid w:val="00E27A0F"/>
    <w:rsid w:val="00E27BB4"/>
    <w:rsid w:val="00E305A7"/>
    <w:rsid w:val="00E3147C"/>
    <w:rsid w:val="00E3520E"/>
    <w:rsid w:val="00E41B46"/>
    <w:rsid w:val="00E425A6"/>
    <w:rsid w:val="00E4278C"/>
    <w:rsid w:val="00E43D3A"/>
    <w:rsid w:val="00E4454D"/>
    <w:rsid w:val="00E46B10"/>
    <w:rsid w:val="00E508E5"/>
    <w:rsid w:val="00E5106D"/>
    <w:rsid w:val="00E51847"/>
    <w:rsid w:val="00E5213F"/>
    <w:rsid w:val="00E529E9"/>
    <w:rsid w:val="00E533E2"/>
    <w:rsid w:val="00E5588A"/>
    <w:rsid w:val="00E560D5"/>
    <w:rsid w:val="00E56DF4"/>
    <w:rsid w:val="00E6159E"/>
    <w:rsid w:val="00E62CFE"/>
    <w:rsid w:val="00E6309A"/>
    <w:rsid w:val="00E642AC"/>
    <w:rsid w:val="00E700A0"/>
    <w:rsid w:val="00E71ED2"/>
    <w:rsid w:val="00E73647"/>
    <w:rsid w:val="00E73C02"/>
    <w:rsid w:val="00E73FBA"/>
    <w:rsid w:val="00E74E3D"/>
    <w:rsid w:val="00E77714"/>
    <w:rsid w:val="00E77ED3"/>
    <w:rsid w:val="00E8055F"/>
    <w:rsid w:val="00E83B0A"/>
    <w:rsid w:val="00E859DB"/>
    <w:rsid w:val="00E87C28"/>
    <w:rsid w:val="00E90662"/>
    <w:rsid w:val="00E90943"/>
    <w:rsid w:val="00E91AAB"/>
    <w:rsid w:val="00E92726"/>
    <w:rsid w:val="00E9311A"/>
    <w:rsid w:val="00E936EF"/>
    <w:rsid w:val="00E94012"/>
    <w:rsid w:val="00E9712E"/>
    <w:rsid w:val="00EA164C"/>
    <w:rsid w:val="00EA215A"/>
    <w:rsid w:val="00EA3A30"/>
    <w:rsid w:val="00EA3BE4"/>
    <w:rsid w:val="00EA560A"/>
    <w:rsid w:val="00EB3121"/>
    <w:rsid w:val="00EB3227"/>
    <w:rsid w:val="00EB3598"/>
    <w:rsid w:val="00EB6C13"/>
    <w:rsid w:val="00EC0E8E"/>
    <w:rsid w:val="00EC15F4"/>
    <w:rsid w:val="00EC28BB"/>
    <w:rsid w:val="00EC2D70"/>
    <w:rsid w:val="00EC4593"/>
    <w:rsid w:val="00EC54CD"/>
    <w:rsid w:val="00EC77E8"/>
    <w:rsid w:val="00EC78BF"/>
    <w:rsid w:val="00ED0CF4"/>
    <w:rsid w:val="00ED12C6"/>
    <w:rsid w:val="00ED2671"/>
    <w:rsid w:val="00ED37CE"/>
    <w:rsid w:val="00ED398D"/>
    <w:rsid w:val="00ED688D"/>
    <w:rsid w:val="00EE1848"/>
    <w:rsid w:val="00EE1B4E"/>
    <w:rsid w:val="00EE3928"/>
    <w:rsid w:val="00EE5101"/>
    <w:rsid w:val="00EE5D55"/>
    <w:rsid w:val="00EE6A92"/>
    <w:rsid w:val="00EF3184"/>
    <w:rsid w:val="00EF773F"/>
    <w:rsid w:val="00F01572"/>
    <w:rsid w:val="00F030F6"/>
    <w:rsid w:val="00F03F7D"/>
    <w:rsid w:val="00F04D26"/>
    <w:rsid w:val="00F0526D"/>
    <w:rsid w:val="00F05A9C"/>
    <w:rsid w:val="00F067C0"/>
    <w:rsid w:val="00F10BDE"/>
    <w:rsid w:val="00F11DD4"/>
    <w:rsid w:val="00F11E28"/>
    <w:rsid w:val="00F12389"/>
    <w:rsid w:val="00F13CD8"/>
    <w:rsid w:val="00F17F32"/>
    <w:rsid w:val="00F23473"/>
    <w:rsid w:val="00F261C2"/>
    <w:rsid w:val="00F26ABF"/>
    <w:rsid w:val="00F30637"/>
    <w:rsid w:val="00F3189E"/>
    <w:rsid w:val="00F33706"/>
    <w:rsid w:val="00F34FE3"/>
    <w:rsid w:val="00F35D92"/>
    <w:rsid w:val="00F42185"/>
    <w:rsid w:val="00F42634"/>
    <w:rsid w:val="00F53391"/>
    <w:rsid w:val="00F55CC8"/>
    <w:rsid w:val="00F61DD4"/>
    <w:rsid w:val="00F6623D"/>
    <w:rsid w:val="00F662EC"/>
    <w:rsid w:val="00F70124"/>
    <w:rsid w:val="00F71839"/>
    <w:rsid w:val="00F71FBD"/>
    <w:rsid w:val="00F7260C"/>
    <w:rsid w:val="00F73A70"/>
    <w:rsid w:val="00F764AC"/>
    <w:rsid w:val="00F771CA"/>
    <w:rsid w:val="00F85723"/>
    <w:rsid w:val="00F87462"/>
    <w:rsid w:val="00F91E57"/>
    <w:rsid w:val="00F92666"/>
    <w:rsid w:val="00F92C88"/>
    <w:rsid w:val="00F92EAC"/>
    <w:rsid w:val="00F94A58"/>
    <w:rsid w:val="00F96564"/>
    <w:rsid w:val="00F97370"/>
    <w:rsid w:val="00FA1F9F"/>
    <w:rsid w:val="00FA218E"/>
    <w:rsid w:val="00FA3034"/>
    <w:rsid w:val="00FA3CD0"/>
    <w:rsid w:val="00FA5ACE"/>
    <w:rsid w:val="00FB09F4"/>
    <w:rsid w:val="00FB2039"/>
    <w:rsid w:val="00FB5459"/>
    <w:rsid w:val="00FB5AD3"/>
    <w:rsid w:val="00FB6212"/>
    <w:rsid w:val="00FB7166"/>
    <w:rsid w:val="00FC065D"/>
    <w:rsid w:val="00FC6ADC"/>
    <w:rsid w:val="00FC76E5"/>
    <w:rsid w:val="00FD0C37"/>
    <w:rsid w:val="00FD60C6"/>
    <w:rsid w:val="00FD670B"/>
    <w:rsid w:val="00FD7205"/>
    <w:rsid w:val="00FE00A8"/>
    <w:rsid w:val="00FE02DC"/>
    <w:rsid w:val="00FF021B"/>
    <w:rsid w:val="00FF1EF8"/>
    <w:rsid w:val="00FF3260"/>
    <w:rsid w:val="00FF446B"/>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A0"/>
    <w:rPr>
      <w:rFonts w:ascii="Arial" w:eastAsia="Times New Roman" w:hAnsi="Arial"/>
    </w:rPr>
  </w:style>
  <w:style w:type="paragraph" w:styleId="Heading1">
    <w:name w:val="heading 1"/>
    <w:basedOn w:val="Normal"/>
    <w:next w:val="Normal"/>
    <w:link w:val="Heading1Char1"/>
    <w:autoRedefine/>
    <w:uiPriority w:val="9"/>
    <w:qFormat/>
    <w:rsid w:val="0060193E"/>
    <w:pPr>
      <w:keepNext/>
      <w:tabs>
        <w:tab w:val="left" w:pos="5310"/>
      </w:tabs>
      <w:jc w:val="center"/>
      <w:outlineLvl w:val="0"/>
    </w:pPr>
    <w:rPr>
      <w:rFonts w:ascii="Calibri" w:hAnsi="Calibri" w:cs="Calibri"/>
      <w:b/>
      <w:bCs/>
      <w:color w:val="0070C0"/>
      <w:sz w:val="32"/>
      <w:szCs w:val="32"/>
      <w:lang w:val="x-none" w:eastAsia="x-none"/>
    </w:rPr>
  </w:style>
  <w:style w:type="paragraph" w:styleId="Heading2">
    <w:name w:val="heading 2"/>
    <w:basedOn w:val="Normal"/>
    <w:next w:val="Normal"/>
    <w:link w:val="Heading2Char"/>
    <w:uiPriority w:val="9"/>
    <w:semiHidden/>
    <w:unhideWhenUsed/>
    <w:qFormat/>
    <w:rsid w:val="005D2EF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5569F"/>
    <w:rPr>
      <w:rFonts w:ascii="Cambria" w:eastAsia="Times New Roman" w:hAnsi="Cambria" w:cs="Times New Roman"/>
      <w:b/>
      <w:bCs/>
      <w:color w:val="365F91"/>
      <w:sz w:val="28"/>
      <w:szCs w:val="28"/>
    </w:rPr>
  </w:style>
  <w:style w:type="character" w:customStyle="1" w:styleId="Heading1Char1">
    <w:name w:val="Heading 1 Char1"/>
    <w:link w:val="Heading1"/>
    <w:uiPriority w:val="9"/>
    <w:rsid w:val="0060193E"/>
    <w:rPr>
      <w:rFonts w:eastAsia="Times New Roman" w:cs="Calibri"/>
      <w:b/>
      <w:bCs/>
      <w:color w:val="0070C0"/>
      <w:sz w:val="32"/>
      <w:szCs w:val="32"/>
      <w:lang w:val="x-none" w:eastAsia="x-none"/>
    </w:rPr>
  </w:style>
  <w:style w:type="paragraph" w:styleId="BodyText">
    <w:name w:val="Body Text"/>
    <w:basedOn w:val="Normal"/>
    <w:link w:val="BodyTextChar"/>
    <w:rsid w:val="00C5569F"/>
    <w:rPr>
      <w:sz w:val="18"/>
      <w:szCs w:val="24"/>
      <w:lang w:val="x-none" w:eastAsia="x-none"/>
    </w:rPr>
  </w:style>
  <w:style w:type="character" w:customStyle="1" w:styleId="BodyTextChar">
    <w:name w:val="Body Text Char"/>
    <w:link w:val="BodyText"/>
    <w:rsid w:val="00C5569F"/>
    <w:rPr>
      <w:rFonts w:ascii="Arial" w:eastAsia="Times New Roman" w:hAnsi="Arial" w:cs="Arial"/>
      <w:sz w:val="18"/>
      <w:szCs w:val="24"/>
    </w:rPr>
  </w:style>
  <w:style w:type="paragraph" w:styleId="Subtitle">
    <w:name w:val="Subtitle"/>
    <w:basedOn w:val="Normal"/>
    <w:link w:val="SubtitleChar"/>
    <w:qFormat/>
    <w:rsid w:val="00C5569F"/>
    <w:rPr>
      <w:rFonts w:ascii="ZapfCalligr BT" w:hAnsi="ZapfCalligr BT"/>
      <w:b/>
      <w:sz w:val="24"/>
      <w:lang w:val="x-none" w:eastAsia="x-none"/>
    </w:rPr>
  </w:style>
  <w:style w:type="character" w:customStyle="1" w:styleId="SubtitleChar">
    <w:name w:val="Subtitle Char"/>
    <w:link w:val="Subtitle"/>
    <w:rsid w:val="00C5569F"/>
    <w:rPr>
      <w:rFonts w:ascii="ZapfCalligr BT" w:eastAsia="Times New Roman" w:hAnsi="ZapfCalligr BT" w:cs="Times New Roman"/>
      <w:b/>
      <w:sz w:val="24"/>
      <w:szCs w:val="20"/>
    </w:rPr>
  </w:style>
  <w:style w:type="paragraph" w:styleId="ListParagraph">
    <w:name w:val="List Paragraph"/>
    <w:basedOn w:val="Normal"/>
    <w:uiPriority w:val="34"/>
    <w:qFormat/>
    <w:rsid w:val="00C5569F"/>
    <w:pPr>
      <w:ind w:left="720"/>
    </w:pPr>
    <w:rPr>
      <w:rFonts w:ascii="Calibri" w:eastAsia="Calibri" w:hAnsi="Calibri" w:cs="Calibri"/>
      <w:sz w:val="22"/>
      <w:szCs w:val="22"/>
    </w:rPr>
  </w:style>
  <w:style w:type="paragraph" w:styleId="Footer">
    <w:name w:val="footer"/>
    <w:basedOn w:val="Normal"/>
    <w:link w:val="FooterChar"/>
    <w:uiPriority w:val="99"/>
    <w:rsid w:val="00C5569F"/>
    <w:pPr>
      <w:tabs>
        <w:tab w:val="center" w:pos="4320"/>
        <w:tab w:val="right" w:pos="8640"/>
      </w:tabs>
    </w:pPr>
    <w:rPr>
      <w:lang w:val="x-none" w:eastAsia="x-none"/>
    </w:rPr>
  </w:style>
  <w:style w:type="character" w:customStyle="1" w:styleId="FooterChar">
    <w:name w:val="Footer Char"/>
    <w:link w:val="Footer"/>
    <w:uiPriority w:val="99"/>
    <w:rsid w:val="00C5569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5569F"/>
    <w:rPr>
      <w:rFonts w:ascii="Tahoma" w:hAnsi="Tahoma"/>
      <w:sz w:val="16"/>
      <w:szCs w:val="16"/>
      <w:lang w:val="x-none" w:eastAsia="x-none"/>
    </w:rPr>
  </w:style>
  <w:style w:type="character" w:customStyle="1" w:styleId="BalloonTextChar">
    <w:name w:val="Balloon Text Char"/>
    <w:link w:val="BalloonText"/>
    <w:uiPriority w:val="99"/>
    <w:semiHidden/>
    <w:rsid w:val="00C5569F"/>
    <w:rPr>
      <w:rFonts w:ascii="Tahoma" w:eastAsia="Times New Roman" w:hAnsi="Tahoma" w:cs="Tahoma"/>
      <w:sz w:val="16"/>
      <w:szCs w:val="16"/>
    </w:rPr>
  </w:style>
  <w:style w:type="character" w:styleId="Hyperlink">
    <w:name w:val="Hyperlink"/>
    <w:unhideWhenUsed/>
    <w:rsid w:val="00D40951"/>
    <w:rPr>
      <w:color w:val="0000FF"/>
      <w:u w:val="single"/>
    </w:rPr>
  </w:style>
  <w:style w:type="character" w:customStyle="1" w:styleId="Heading2Char">
    <w:name w:val="Heading 2 Char"/>
    <w:link w:val="Heading2"/>
    <w:uiPriority w:val="9"/>
    <w:semiHidden/>
    <w:rsid w:val="005D2EF2"/>
    <w:rPr>
      <w:rFonts w:ascii="Cambria" w:eastAsia="Times New Roman" w:hAnsi="Cambria" w:cs="Times New Roman"/>
      <w:b/>
      <w:bCs/>
      <w:i/>
      <w:iCs/>
      <w:sz w:val="28"/>
      <w:szCs w:val="28"/>
    </w:rPr>
  </w:style>
  <w:style w:type="paragraph" w:styleId="Header">
    <w:name w:val="header"/>
    <w:basedOn w:val="Normal"/>
    <w:link w:val="HeaderChar"/>
    <w:unhideWhenUsed/>
    <w:rsid w:val="008747FD"/>
    <w:pPr>
      <w:tabs>
        <w:tab w:val="center" w:pos="4680"/>
        <w:tab w:val="right" w:pos="9360"/>
      </w:tabs>
    </w:pPr>
    <w:rPr>
      <w:lang w:val="x-none" w:eastAsia="x-none"/>
    </w:rPr>
  </w:style>
  <w:style w:type="character" w:customStyle="1" w:styleId="HeaderChar">
    <w:name w:val="Header Char"/>
    <w:link w:val="Header"/>
    <w:rsid w:val="008747FD"/>
    <w:rPr>
      <w:rFonts w:ascii="Arial" w:eastAsia="Times New Roman" w:hAnsi="Arial"/>
    </w:rPr>
  </w:style>
  <w:style w:type="paragraph" w:styleId="Title">
    <w:name w:val="Title"/>
    <w:basedOn w:val="Normal"/>
    <w:link w:val="TitleChar"/>
    <w:qFormat/>
    <w:rsid w:val="00A75FCB"/>
    <w:pPr>
      <w:jc w:val="center"/>
    </w:pPr>
    <w:rPr>
      <w:rFonts w:ascii="Swis721 Blk BT" w:hAnsi="Swis721 Blk BT"/>
      <w:b/>
      <w:sz w:val="24"/>
      <w:lang w:val="x-none" w:eastAsia="x-none"/>
    </w:rPr>
  </w:style>
  <w:style w:type="character" w:customStyle="1" w:styleId="TitleChar">
    <w:name w:val="Title Char"/>
    <w:link w:val="Title"/>
    <w:rsid w:val="00A75FCB"/>
    <w:rPr>
      <w:rFonts w:ascii="Swis721 Blk BT" w:eastAsia="Times New Roman" w:hAnsi="Swis721 Blk BT"/>
      <w:b/>
      <w:sz w:val="24"/>
    </w:rPr>
  </w:style>
  <w:style w:type="character" w:styleId="FollowedHyperlink">
    <w:name w:val="FollowedHyperlink"/>
    <w:uiPriority w:val="99"/>
    <w:semiHidden/>
    <w:unhideWhenUsed/>
    <w:rsid w:val="00A75FCB"/>
    <w:rPr>
      <w:color w:val="800080"/>
      <w:u w:val="single"/>
    </w:rPr>
  </w:style>
  <w:style w:type="paragraph" w:styleId="NormalWeb">
    <w:name w:val="Normal (Web)"/>
    <w:basedOn w:val="Normal"/>
    <w:uiPriority w:val="99"/>
    <w:unhideWhenUsed/>
    <w:rsid w:val="00E87C28"/>
    <w:pPr>
      <w:spacing w:before="100" w:beforeAutospacing="1" w:after="100" w:afterAutospacing="1"/>
    </w:pPr>
    <w:rPr>
      <w:rFonts w:ascii="Times New Roman" w:eastAsia="Calibri" w:hAnsi="Times New Roman"/>
      <w:color w:val="000000"/>
      <w:sz w:val="24"/>
      <w:szCs w:val="24"/>
    </w:rPr>
  </w:style>
  <w:style w:type="paragraph" w:customStyle="1" w:styleId="Default">
    <w:name w:val="Default"/>
    <w:link w:val="DefaultChar"/>
    <w:rsid w:val="001869E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13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68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58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48B"/>
    <w:rPr>
      <w:rFonts w:ascii="Calibri" w:eastAsia="Calibri" w:hAnsi="Calibri"/>
    </w:rPr>
  </w:style>
  <w:style w:type="character" w:customStyle="1" w:styleId="FootnoteTextChar">
    <w:name w:val="Footnote Text Char"/>
    <w:basedOn w:val="DefaultParagraphFont"/>
    <w:link w:val="FootnoteText"/>
    <w:uiPriority w:val="99"/>
    <w:semiHidden/>
    <w:rsid w:val="009B248B"/>
  </w:style>
  <w:style w:type="character" w:styleId="FootnoteReference">
    <w:name w:val="footnote reference"/>
    <w:uiPriority w:val="99"/>
    <w:semiHidden/>
    <w:unhideWhenUsed/>
    <w:rsid w:val="009B248B"/>
    <w:rPr>
      <w:vertAlign w:val="superscript"/>
    </w:rPr>
  </w:style>
  <w:style w:type="character" w:customStyle="1" w:styleId="DefaultChar">
    <w:name w:val="Default Char"/>
    <w:link w:val="Default"/>
    <w:rsid w:val="00FB7166"/>
    <w:rPr>
      <w:rFonts w:ascii="Arial" w:hAnsi="Arial" w:cs="Arial"/>
      <w:color w:val="000000"/>
      <w:sz w:val="24"/>
      <w:szCs w:val="24"/>
    </w:rPr>
  </w:style>
  <w:style w:type="paragraph" w:styleId="HTMLPreformatted">
    <w:name w:val="HTML Preformatted"/>
    <w:basedOn w:val="Normal"/>
    <w:link w:val="HTMLPreformattedChar"/>
    <w:uiPriority w:val="99"/>
    <w:rsid w:val="000A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A1F6A"/>
    <w:rPr>
      <w:rFonts w:ascii="Courier New" w:eastAsia="Times New Roman" w:hAnsi="Courier New" w:cs="Courier New"/>
    </w:rPr>
  </w:style>
  <w:style w:type="paragraph" w:customStyle="1" w:styleId="b5">
    <w:name w:val="b5"/>
    <w:basedOn w:val="Normal"/>
    <w:uiPriority w:val="99"/>
    <w:semiHidden/>
    <w:rsid w:val="0068452B"/>
    <w:pPr>
      <w:spacing w:before="100" w:beforeAutospacing="1" w:after="100" w:afterAutospacing="1"/>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268">
      <w:bodyDiv w:val="1"/>
      <w:marLeft w:val="0"/>
      <w:marRight w:val="0"/>
      <w:marTop w:val="0"/>
      <w:marBottom w:val="0"/>
      <w:divBdr>
        <w:top w:val="none" w:sz="0" w:space="0" w:color="auto"/>
        <w:left w:val="none" w:sz="0" w:space="0" w:color="auto"/>
        <w:bottom w:val="none" w:sz="0" w:space="0" w:color="auto"/>
        <w:right w:val="none" w:sz="0" w:space="0" w:color="auto"/>
      </w:divBdr>
    </w:div>
    <w:div w:id="5837974">
      <w:bodyDiv w:val="1"/>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432"/>
          <w:marRight w:val="0"/>
          <w:marTop w:val="125"/>
          <w:marBottom w:val="0"/>
          <w:divBdr>
            <w:top w:val="none" w:sz="0" w:space="0" w:color="auto"/>
            <w:left w:val="none" w:sz="0" w:space="0" w:color="auto"/>
            <w:bottom w:val="none" w:sz="0" w:space="0" w:color="auto"/>
            <w:right w:val="none" w:sz="0" w:space="0" w:color="auto"/>
          </w:divBdr>
        </w:div>
        <w:div w:id="477309608">
          <w:marLeft w:val="432"/>
          <w:marRight w:val="0"/>
          <w:marTop w:val="125"/>
          <w:marBottom w:val="0"/>
          <w:divBdr>
            <w:top w:val="none" w:sz="0" w:space="0" w:color="auto"/>
            <w:left w:val="none" w:sz="0" w:space="0" w:color="auto"/>
            <w:bottom w:val="none" w:sz="0" w:space="0" w:color="auto"/>
            <w:right w:val="none" w:sz="0" w:space="0" w:color="auto"/>
          </w:divBdr>
        </w:div>
        <w:div w:id="1384676532">
          <w:marLeft w:val="432"/>
          <w:marRight w:val="0"/>
          <w:marTop w:val="125"/>
          <w:marBottom w:val="0"/>
          <w:divBdr>
            <w:top w:val="none" w:sz="0" w:space="0" w:color="auto"/>
            <w:left w:val="none" w:sz="0" w:space="0" w:color="auto"/>
            <w:bottom w:val="none" w:sz="0" w:space="0" w:color="auto"/>
            <w:right w:val="none" w:sz="0" w:space="0" w:color="auto"/>
          </w:divBdr>
        </w:div>
        <w:div w:id="1495030768">
          <w:marLeft w:val="432"/>
          <w:marRight w:val="0"/>
          <w:marTop w:val="125"/>
          <w:marBottom w:val="0"/>
          <w:divBdr>
            <w:top w:val="none" w:sz="0" w:space="0" w:color="auto"/>
            <w:left w:val="none" w:sz="0" w:space="0" w:color="auto"/>
            <w:bottom w:val="none" w:sz="0" w:space="0" w:color="auto"/>
            <w:right w:val="none" w:sz="0" w:space="0" w:color="auto"/>
          </w:divBdr>
        </w:div>
        <w:div w:id="2116441050">
          <w:marLeft w:val="432"/>
          <w:marRight w:val="0"/>
          <w:marTop w:val="125"/>
          <w:marBottom w:val="0"/>
          <w:divBdr>
            <w:top w:val="none" w:sz="0" w:space="0" w:color="auto"/>
            <w:left w:val="none" w:sz="0" w:space="0" w:color="auto"/>
            <w:bottom w:val="none" w:sz="0" w:space="0" w:color="auto"/>
            <w:right w:val="none" w:sz="0" w:space="0" w:color="auto"/>
          </w:divBdr>
        </w:div>
      </w:divsChild>
    </w:div>
    <w:div w:id="143089524">
      <w:bodyDiv w:val="1"/>
      <w:marLeft w:val="0"/>
      <w:marRight w:val="0"/>
      <w:marTop w:val="0"/>
      <w:marBottom w:val="0"/>
      <w:divBdr>
        <w:top w:val="none" w:sz="0" w:space="0" w:color="auto"/>
        <w:left w:val="none" w:sz="0" w:space="0" w:color="auto"/>
        <w:bottom w:val="none" w:sz="0" w:space="0" w:color="auto"/>
        <w:right w:val="none" w:sz="0" w:space="0" w:color="auto"/>
      </w:divBdr>
      <w:divsChild>
        <w:div w:id="1656763059">
          <w:marLeft w:val="432"/>
          <w:marRight w:val="0"/>
          <w:marTop w:val="125"/>
          <w:marBottom w:val="0"/>
          <w:divBdr>
            <w:top w:val="none" w:sz="0" w:space="0" w:color="auto"/>
            <w:left w:val="none" w:sz="0" w:space="0" w:color="auto"/>
            <w:bottom w:val="none" w:sz="0" w:space="0" w:color="auto"/>
            <w:right w:val="none" w:sz="0" w:space="0" w:color="auto"/>
          </w:divBdr>
        </w:div>
        <w:div w:id="16086166">
          <w:marLeft w:val="432"/>
          <w:marRight w:val="0"/>
          <w:marTop w:val="125"/>
          <w:marBottom w:val="0"/>
          <w:divBdr>
            <w:top w:val="none" w:sz="0" w:space="0" w:color="auto"/>
            <w:left w:val="none" w:sz="0" w:space="0" w:color="auto"/>
            <w:bottom w:val="none" w:sz="0" w:space="0" w:color="auto"/>
            <w:right w:val="none" w:sz="0" w:space="0" w:color="auto"/>
          </w:divBdr>
        </w:div>
        <w:div w:id="1212570497">
          <w:marLeft w:val="432"/>
          <w:marRight w:val="0"/>
          <w:marTop w:val="125"/>
          <w:marBottom w:val="0"/>
          <w:divBdr>
            <w:top w:val="none" w:sz="0" w:space="0" w:color="auto"/>
            <w:left w:val="none" w:sz="0" w:space="0" w:color="auto"/>
            <w:bottom w:val="none" w:sz="0" w:space="0" w:color="auto"/>
            <w:right w:val="none" w:sz="0" w:space="0" w:color="auto"/>
          </w:divBdr>
        </w:div>
      </w:divsChild>
    </w:div>
    <w:div w:id="361825325">
      <w:bodyDiv w:val="1"/>
      <w:marLeft w:val="0"/>
      <w:marRight w:val="0"/>
      <w:marTop w:val="0"/>
      <w:marBottom w:val="0"/>
      <w:divBdr>
        <w:top w:val="none" w:sz="0" w:space="0" w:color="auto"/>
        <w:left w:val="none" w:sz="0" w:space="0" w:color="auto"/>
        <w:bottom w:val="none" w:sz="0" w:space="0" w:color="auto"/>
        <w:right w:val="none" w:sz="0" w:space="0" w:color="auto"/>
      </w:divBdr>
      <w:divsChild>
        <w:div w:id="1602495640">
          <w:marLeft w:val="432"/>
          <w:marRight w:val="0"/>
          <w:marTop w:val="125"/>
          <w:marBottom w:val="0"/>
          <w:divBdr>
            <w:top w:val="none" w:sz="0" w:space="0" w:color="auto"/>
            <w:left w:val="none" w:sz="0" w:space="0" w:color="auto"/>
            <w:bottom w:val="none" w:sz="0" w:space="0" w:color="auto"/>
            <w:right w:val="none" w:sz="0" w:space="0" w:color="auto"/>
          </w:divBdr>
        </w:div>
        <w:div w:id="172457500">
          <w:marLeft w:val="432"/>
          <w:marRight w:val="0"/>
          <w:marTop w:val="125"/>
          <w:marBottom w:val="0"/>
          <w:divBdr>
            <w:top w:val="none" w:sz="0" w:space="0" w:color="auto"/>
            <w:left w:val="none" w:sz="0" w:space="0" w:color="auto"/>
            <w:bottom w:val="none" w:sz="0" w:space="0" w:color="auto"/>
            <w:right w:val="none" w:sz="0" w:space="0" w:color="auto"/>
          </w:divBdr>
        </w:div>
      </w:divsChild>
    </w:div>
    <w:div w:id="381253981">
      <w:bodyDiv w:val="1"/>
      <w:marLeft w:val="0"/>
      <w:marRight w:val="0"/>
      <w:marTop w:val="0"/>
      <w:marBottom w:val="0"/>
      <w:divBdr>
        <w:top w:val="none" w:sz="0" w:space="0" w:color="auto"/>
        <w:left w:val="none" w:sz="0" w:space="0" w:color="auto"/>
        <w:bottom w:val="none" w:sz="0" w:space="0" w:color="auto"/>
        <w:right w:val="none" w:sz="0" w:space="0" w:color="auto"/>
      </w:divBdr>
      <w:divsChild>
        <w:div w:id="1929654867">
          <w:marLeft w:val="432"/>
          <w:marRight w:val="0"/>
          <w:marTop w:val="125"/>
          <w:marBottom w:val="0"/>
          <w:divBdr>
            <w:top w:val="none" w:sz="0" w:space="0" w:color="auto"/>
            <w:left w:val="none" w:sz="0" w:space="0" w:color="auto"/>
            <w:bottom w:val="none" w:sz="0" w:space="0" w:color="auto"/>
            <w:right w:val="none" w:sz="0" w:space="0" w:color="auto"/>
          </w:divBdr>
        </w:div>
        <w:div w:id="21250925">
          <w:marLeft w:val="432"/>
          <w:marRight w:val="0"/>
          <w:marTop w:val="125"/>
          <w:marBottom w:val="0"/>
          <w:divBdr>
            <w:top w:val="none" w:sz="0" w:space="0" w:color="auto"/>
            <w:left w:val="none" w:sz="0" w:space="0" w:color="auto"/>
            <w:bottom w:val="none" w:sz="0" w:space="0" w:color="auto"/>
            <w:right w:val="none" w:sz="0" w:space="0" w:color="auto"/>
          </w:divBdr>
        </w:div>
        <w:div w:id="1295675370">
          <w:marLeft w:val="432"/>
          <w:marRight w:val="0"/>
          <w:marTop w:val="125"/>
          <w:marBottom w:val="0"/>
          <w:divBdr>
            <w:top w:val="none" w:sz="0" w:space="0" w:color="auto"/>
            <w:left w:val="none" w:sz="0" w:space="0" w:color="auto"/>
            <w:bottom w:val="none" w:sz="0" w:space="0" w:color="auto"/>
            <w:right w:val="none" w:sz="0" w:space="0" w:color="auto"/>
          </w:divBdr>
        </w:div>
      </w:divsChild>
    </w:div>
    <w:div w:id="526993206">
      <w:bodyDiv w:val="1"/>
      <w:marLeft w:val="0"/>
      <w:marRight w:val="0"/>
      <w:marTop w:val="0"/>
      <w:marBottom w:val="0"/>
      <w:divBdr>
        <w:top w:val="none" w:sz="0" w:space="0" w:color="auto"/>
        <w:left w:val="none" w:sz="0" w:space="0" w:color="auto"/>
        <w:bottom w:val="none" w:sz="0" w:space="0" w:color="auto"/>
        <w:right w:val="none" w:sz="0" w:space="0" w:color="auto"/>
      </w:divBdr>
      <w:divsChild>
        <w:div w:id="1385327939">
          <w:marLeft w:val="432"/>
          <w:marRight w:val="0"/>
          <w:marTop w:val="125"/>
          <w:marBottom w:val="0"/>
          <w:divBdr>
            <w:top w:val="none" w:sz="0" w:space="0" w:color="auto"/>
            <w:left w:val="none" w:sz="0" w:space="0" w:color="auto"/>
            <w:bottom w:val="none" w:sz="0" w:space="0" w:color="auto"/>
            <w:right w:val="none" w:sz="0" w:space="0" w:color="auto"/>
          </w:divBdr>
        </w:div>
        <w:div w:id="1196506708">
          <w:marLeft w:val="432"/>
          <w:marRight w:val="0"/>
          <w:marTop w:val="125"/>
          <w:marBottom w:val="0"/>
          <w:divBdr>
            <w:top w:val="none" w:sz="0" w:space="0" w:color="auto"/>
            <w:left w:val="none" w:sz="0" w:space="0" w:color="auto"/>
            <w:bottom w:val="none" w:sz="0" w:space="0" w:color="auto"/>
            <w:right w:val="none" w:sz="0" w:space="0" w:color="auto"/>
          </w:divBdr>
        </w:div>
        <w:div w:id="501236695">
          <w:marLeft w:val="432"/>
          <w:marRight w:val="0"/>
          <w:marTop w:val="125"/>
          <w:marBottom w:val="0"/>
          <w:divBdr>
            <w:top w:val="none" w:sz="0" w:space="0" w:color="auto"/>
            <w:left w:val="none" w:sz="0" w:space="0" w:color="auto"/>
            <w:bottom w:val="none" w:sz="0" w:space="0" w:color="auto"/>
            <w:right w:val="none" w:sz="0" w:space="0" w:color="auto"/>
          </w:divBdr>
        </w:div>
      </w:divsChild>
    </w:div>
    <w:div w:id="615409933">
      <w:bodyDiv w:val="1"/>
      <w:marLeft w:val="0"/>
      <w:marRight w:val="0"/>
      <w:marTop w:val="0"/>
      <w:marBottom w:val="0"/>
      <w:divBdr>
        <w:top w:val="none" w:sz="0" w:space="0" w:color="auto"/>
        <w:left w:val="none" w:sz="0" w:space="0" w:color="auto"/>
        <w:bottom w:val="none" w:sz="0" w:space="0" w:color="auto"/>
        <w:right w:val="none" w:sz="0" w:space="0" w:color="auto"/>
      </w:divBdr>
    </w:div>
    <w:div w:id="813564163">
      <w:bodyDiv w:val="1"/>
      <w:marLeft w:val="0"/>
      <w:marRight w:val="0"/>
      <w:marTop w:val="0"/>
      <w:marBottom w:val="0"/>
      <w:divBdr>
        <w:top w:val="none" w:sz="0" w:space="0" w:color="auto"/>
        <w:left w:val="none" w:sz="0" w:space="0" w:color="auto"/>
        <w:bottom w:val="none" w:sz="0" w:space="0" w:color="auto"/>
        <w:right w:val="none" w:sz="0" w:space="0" w:color="auto"/>
      </w:divBdr>
      <w:divsChild>
        <w:div w:id="1890531922">
          <w:marLeft w:val="432"/>
          <w:marRight w:val="0"/>
          <w:marTop w:val="125"/>
          <w:marBottom w:val="0"/>
          <w:divBdr>
            <w:top w:val="none" w:sz="0" w:space="0" w:color="auto"/>
            <w:left w:val="none" w:sz="0" w:space="0" w:color="auto"/>
            <w:bottom w:val="none" w:sz="0" w:space="0" w:color="auto"/>
            <w:right w:val="none" w:sz="0" w:space="0" w:color="auto"/>
          </w:divBdr>
        </w:div>
        <w:div w:id="1412192925">
          <w:marLeft w:val="432"/>
          <w:marRight w:val="0"/>
          <w:marTop w:val="125"/>
          <w:marBottom w:val="0"/>
          <w:divBdr>
            <w:top w:val="none" w:sz="0" w:space="0" w:color="auto"/>
            <w:left w:val="none" w:sz="0" w:space="0" w:color="auto"/>
            <w:bottom w:val="none" w:sz="0" w:space="0" w:color="auto"/>
            <w:right w:val="none" w:sz="0" w:space="0" w:color="auto"/>
          </w:divBdr>
        </w:div>
        <w:div w:id="530610112">
          <w:marLeft w:val="432"/>
          <w:marRight w:val="0"/>
          <w:marTop w:val="125"/>
          <w:marBottom w:val="0"/>
          <w:divBdr>
            <w:top w:val="none" w:sz="0" w:space="0" w:color="auto"/>
            <w:left w:val="none" w:sz="0" w:space="0" w:color="auto"/>
            <w:bottom w:val="none" w:sz="0" w:space="0" w:color="auto"/>
            <w:right w:val="none" w:sz="0" w:space="0" w:color="auto"/>
          </w:divBdr>
        </w:div>
        <w:div w:id="54552167">
          <w:marLeft w:val="432"/>
          <w:marRight w:val="0"/>
          <w:marTop w:val="125"/>
          <w:marBottom w:val="0"/>
          <w:divBdr>
            <w:top w:val="none" w:sz="0" w:space="0" w:color="auto"/>
            <w:left w:val="none" w:sz="0" w:space="0" w:color="auto"/>
            <w:bottom w:val="none" w:sz="0" w:space="0" w:color="auto"/>
            <w:right w:val="none" w:sz="0" w:space="0" w:color="auto"/>
          </w:divBdr>
        </w:div>
        <w:div w:id="1096095526">
          <w:marLeft w:val="432"/>
          <w:marRight w:val="0"/>
          <w:marTop w:val="125"/>
          <w:marBottom w:val="0"/>
          <w:divBdr>
            <w:top w:val="none" w:sz="0" w:space="0" w:color="auto"/>
            <w:left w:val="none" w:sz="0" w:space="0" w:color="auto"/>
            <w:bottom w:val="none" w:sz="0" w:space="0" w:color="auto"/>
            <w:right w:val="none" w:sz="0" w:space="0" w:color="auto"/>
          </w:divBdr>
        </w:div>
        <w:div w:id="1964799029">
          <w:marLeft w:val="432"/>
          <w:marRight w:val="0"/>
          <w:marTop w:val="125"/>
          <w:marBottom w:val="0"/>
          <w:divBdr>
            <w:top w:val="none" w:sz="0" w:space="0" w:color="auto"/>
            <w:left w:val="none" w:sz="0" w:space="0" w:color="auto"/>
            <w:bottom w:val="none" w:sz="0" w:space="0" w:color="auto"/>
            <w:right w:val="none" w:sz="0" w:space="0" w:color="auto"/>
          </w:divBdr>
        </w:div>
      </w:divsChild>
    </w:div>
    <w:div w:id="938173075">
      <w:bodyDiv w:val="1"/>
      <w:marLeft w:val="0"/>
      <w:marRight w:val="0"/>
      <w:marTop w:val="0"/>
      <w:marBottom w:val="0"/>
      <w:divBdr>
        <w:top w:val="none" w:sz="0" w:space="0" w:color="auto"/>
        <w:left w:val="none" w:sz="0" w:space="0" w:color="auto"/>
        <w:bottom w:val="none" w:sz="0" w:space="0" w:color="auto"/>
        <w:right w:val="none" w:sz="0" w:space="0" w:color="auto"/>
      </w:divBdr>
    </w:div>
    <w:div w:id="1013412600">
      <w:bodyDiv w:val="1"/>
      <w:marLeft w:val="0"/>
      <w:marRight w:val="0"/>
      <w:marTop w:val="0"/>
      <w:marBottom w:val="0"/>
      <w:divBdr>
        <w:top w:val="none" w:sz="0" w:space="0" w:color="auto"/>
        <w:left w:val="none" w:sz="0" w:space="0" w:color="auto"/>
        <w:bottom w:val="none" w:sz="0" w:space="0" w:color="auto"/>
        <w:right w:val="none" w:sz="0" w:space="0" w:color="auto"/>
      </w:divBdr>
      <w:divsChild>
        <w:div w:id="1307592705">
          <w:marLeft w:val="432"/>
          <w:marRight w:val="0"/>
          <w:marTop w:val="125"/>
          <w:marBottom w:val="0"/>
          <w:divBdr>
            <w:top w:val="none" w:sz="0" w:space="0" w:color="auto"/>
            <w:left w:val="none" w:sz="0" w:space="0" w:color="auto"/>
            <w:bottom w:val="none" w:sz="0" w:space="0" w:color="auto"/>
            <w:right w:val="none" w:sz="0" w:space="0" w:color="auto"/>
          </w:divBdr>
        </w:div>
        <w:div w:id="570232632">
          <w:marLeft w:val="432"/>
          <w:marRight w:val="0"/>
          <w:marTop w:val="125"/>
          <w:marBottom w:val="0"/>
          <w:divBdr>
            <w:top w:val="none" w:sz="0" w:space="0" w:color="auto"/>
            <w:left w:val="none" w:sz="0" w:space="0" w:color="auto"/>
            <w:bottom w:val="none" w:sz="0" w:space="0" w:color="auto"/>
            <w:right w:val="none" w:sz="0" w:space="0" w:color="auto"/>
          </w:divBdr>
        </w:div>
        <w:div w:id="1840850237">
          <w:marLeft w:val="432"/>
          <w:marRight w:val="0"/>
          <w:marTop w:val="125"/>
          <w:marBottom w:val="0"/>
          <w:divBdr>
            <w:top w:val="none" w:sz="0" w:space="0" w:color="auto"/>
            <w:left w:val="none" w:sz="0" w:space="0" w:color="auto"/>
            <w:bottom w:val="none" w:sz="0" w:space="0" w:color="auto"/>
            <w:right w:val="none" w:sz="0" w:space="0" w:color="auto"/>
          </w:divBdr>
        </w:div>
        <w:div w:id="752507898">
          <w:marLeft w:val="432"/>
          <w:marRight w:val="0"/>
          <w:marTop w:val="125"/>
          <w:marBottom w:val="0"/>
          <w:divBdr>
            <w:top w:val="none" w:sz="0" w:space="0" w:color="auto"/>
            <w:left w:val="none" w:sz="0" w:space="0" w:color="auto"/>
            <w:bottom w:val="none" w:sz="0" w:space="0" w:color="auto"/>
            <w:right w:val="none" w:sz="0" w:space="0" w:color="auto"/>
          </w:divBdr>
        </w:div>
      </w:divsChild>
    </w:div>
    <w:div w:id="1016227541">
      <w:bodyDiv w:val="1"/>
      <w:marLeft w:val="0"/>
      <w:marRight w:val="0"/>
      <w:marTop w:val="0"/>
      <w:marBottom w:val="0"/>
      <w:divBdr>
        <w:top w:val="none" w:sz="0" w:space="0" w:color="auto"/>
        <w:left w:val="none" w:sz="0" w:space="0" w:color="auto"/>
        <w:bottom w:val="none" w:sz="0" w:space="0" w:color="auto"/>
        <w:right w:val="none" w:sz="0" w:space="0" w:color="auto"/>
      </w:divBdr>
    </w:div>
    <w:div w:id="1040131622">
      <w:bodyDiv w:val="1"/>
      <w:marLeft w:val="0"/>
      <w:marRight w:val="0"/>
      <w:marTop w:val="0"/>
      <w:marBottom w:val="0"/>
      <w:divBdr>
        <w:top w:val="none" w:sz="0" w:space="0" w:color="auto"/>
        <w:left w:val="none" w:sz="0" w:space="0" w:color="auto"/>
        <w:bottom w:val="none" w:sz="0" w:space="0" w:color="auto"/>
        <w:right w:val="none" w:sz="0" w:space="0" w:color="auto"/>
      </w:divBdr>
      <w:divsChild>
        <w:div w:id="1595549521">
          <w:marLeft w:val="0"/>
          <w:marRight w:val="0"/>
          <w:marTop w:val="0"/>
          <w:marBottom w:val="0"/>
          <w:divBdr>
            <w:top w:val="none" w:sz="0" w:space="0" w:color="auto"/>
            <w:left w:val="none" w:sz="0" w:space="0" w:color="auto"/>
            <w:bottom w:val="none" w:sz="0" w:space="0" w:color="auto"/>
            <w:right w:val="none" w:sz="0" w:space="0" w:color="auto"/>
          </w:divBdr>
        </w:div>
        <w:div w:id="2123527635">
          <w:marLeft w:val="0"/>
          <w:marRight w:val="0"/>
          <w:marTop w:val="0"/>
          <w:marBottom w:val="0"/>
          <w:divBdr>
            <w:top w:val="none" w:sz="0" w:space="0" w:color="auto"/>
            <w:left w:val="none" w:sz="0" w:space="0" w:color="auto"/>
            <w:bottom w:val="none" w:sz="0" w:space="0" w:color="auto"/>
            <w:right w:val="none" w:sz="0" w:space="0" w:color="auto"/>
          </w:divBdr>
          <w:divsChild>
            <w:div w:id="1499690090">
              <w:marLeft w:val="0"/>
              <w:marRight w:val="0"/>
              <w:marTop w:val="0"/>
              <w:marBottom w:val="0"/>
              <w:divBdr>
                <w:top w:val="none" w:sz="0" w:space="0" w:color="auto"/>
                <w:left w:val="none" w:sz="0" w:space="0" w:color="auto"/>
                <w:bottom w:val="none" w:sz="0" w:space="0" w:color="auto"/>
                <w:right w:val="none" w:sz="0" w:space="0" w:color="auto"/>
              </w:divBdr>
            </w:div>
            <w:div w:id="1061753142">
              <w:marLeft w:val="0"/>
              <w:marRight w:val="0"/>
              <w:marTop w:val="0"/>
              <w:marBottom w:val="0"/>
              <w:divBdr>
                <w:top w:val="none" w:sz="0" w:space="0" w:color="auto"/>
                <w:left w:val="none" w:sz="0" w:space="0" w:color="auto"/>
                <w:bottom w:val="none" w:sz="0" w:space="0" w:color="auto"/>
                <w:right w:val="none" w:sz="0" w:space="0" w:color="auto"/>
              </w:divBdr>
            </w:div>
            <w:div w:id="1511680903">
              <w:marLeft w:val="0"/>
              <w:marRight w:val="0"/>
              <w:marTop w:val="0"/>
              <w:marBottom w:val="0"/>
              <w:divBdr>
                <w:top w:val="none" w:sz="0" w:space="0" w:color="auto"/>
                <w:left w:val="none" w:sz="0" w:space="0" w:color="auto"/>
                <w:bottom w:val="none" w:sz="0" w:space="0" w:color="auto"/>
                <w:right w:val="none" w:sz="0" w:space="0" w:color="auto"/>
              </w:divBdr>
            </w:div>
            <w:div w:id="868447100">
              <w:marLeft w:val="0"/>
              <w:marRight w:val="0"/>
              <w:marTop w:val="0"/>
              <w:marBottom w:val="0"/>
              <w:divBdr>
                <w:top w:val="none" w:sz="0" w:space="0" w:color="auto"/>
                <w:left w:val="none" w:sz="0" w:space="0" w:color="auto"/>
                <w:bottom w:val="none" w:sz="0" w:space="0" w:color="auto"/>
                <w:right w:val="none" w:sz="0" w:space="0" w:color="auto"/>
              </w:divBdr>
            </w:div>
            <w:div w:id="2124035231">
              <w:marLeft w:val="0"/>
              <w:marRight w:val="0"/>
              <w:marTop w:val="0"/>
              <w:marBottom w:val="0"/>
              <w:divBdr>
                <w:top w:val="none" w:sz="0" w:space="0" w:color="auto"/>
                <w:left w:val="none" w:sz="0" w:space="0" w:color="auto"/>
                <w:bottom w:val="none" w:sz="0" w:space="0" w:color="auto"/>
                <w:right w:val="none" w:sz="0" w:space="0" w:color="auto"/>
              </w:divBdr>
            </w:div>
            <w:div w:id="13817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5771">
      <w:bodyDiv w:val="1"/>
      <w:marLeft w:val="0"/>
      <w:marRight w:val="0"/>
      <w:marTop w:val="0"/>
      <w:marBottom w:val="0"/>
      <w:divBdr>
        <w:top w:val="none" w:sz="0" w:space="0" w:color="auto"/>
        <w:left w:val="none" w:sz="0" w:space="0" w:color="auto"/>
        <w:bottom w:val="none" w:sz="0" w:space="0" w:color="auto"/>
        <w:right w:val="none" w:sz="0" w:space="0" w:color="auto"/>
      </w:divBdr>
      <w:divsChild>
        <w:div w:id="1833253191">
          <w:marLeft w:val="432"/>
          <w:marRight w:val="0"/>
          <w:marTop w:val="125"/>
          <w:marBottom w:val="0"/>
          <w:divBdr>
            <w:top w:val="none" w:sz="0" w:space="0" w:color="auto"/>
            <w:left w:val="none" w:sz="0" w:space="0" w:color="auto"/>
            <w:bottom w:val="none" w:sz="0" w:space="0" w:color="auto"/>
            <w:right w:val="none" w:sz="0" w:space="0" w:color="auto"/>
          </w:divBdr>
        </w:div>
        <w:div w:id="1673140992">
          <w:marLeft w:val="432"/>
          <w:marRight w:val="0"/>
          <w:marTop w:val="125"/>
          <w:marBottom w:val="0"/>
          <w:divBdr>
            <w:top w:val="none" w:sz="0" w:space="0" w:color="auto"/>
            <w:left w:val="none" w:sz="0" w:space="0" w:color="auto"/>
            <w:bottom w:val="none" w:sz="0" w:space="0" w:color="auto"/>
            <w:right w:val="none" w:sz="0" w:space="0" w:color="auto"/>
          </w:divBdr>
        </w:div>
        <w:div w:id="1290357019">
          <w:marLeft w:val="432"/>
          <w:marRight w:val="0"/>
          <w:marTop w:val="125"/>
          <w:marBottom w:val="0"/>
          <w:divBdr>
            <w:top w:val="none" w:sz="0" w:space="0" w:color="auto"/>
            <w:left w:val="none" w:sz="0" w:space="0" w:color="auto"/>
            <w:bottom w:val="none" w:sz="0" w:space="0" w:color="auto"/>
            <w:right w:val="none" w:sz="0" w:space="0" w:color="auto"/>
          </w:divBdr>
        </w:div>
      </w:divsChild>
    </w:div>
    <w:div w:id="1227766649">
      <w:bodyDiv w:val="1"/>
      <w:marLeft w:val="0"/>
      <w:marRight w:val="0"/>
      <w:marTop w:val="0"/>
      <w:marBottom w:val="0"/>
      <w:divBdr>
        <w:top w:val="none" w:sz="0" w:space="0" w:color="auto"/>
        <w:left w:val="none" w:sz="0" w:space="0" w:color="auto"/>
        <w:bottom w:val="none" w:sz="0" w:space="0" w:color="auto"/>
        <w:right w:val="none" w:sz="0" w:space="0" w:color="auto"/>
      </w:divBdr>
    </w:div>
    <w:div w:id="1245454663">
      <w:bodyDiv w:val="1"/>
      <w:marLeft w:val="0"/>
      <w:marRight w:val="0"/>
      <w:marTop w:val="0"/>
      <w:marBottom w:val="0"/>
      <w:divBdr>
        <w:top w:val="none" w:sz="0" w:space="0" w:color="auto"/>
        <w:left w:val="none" w:sz="0" w:space="0" w:color="auto"/>
        <w:bottom w:val="none" w:sz="0" w:space="0" w:color="auto"/>
        <w:right w:val="none" w:sz="0" w:space="0" w:color="auto"/>
      </w:divBdr>
    </w:div>
    <w:div w:id="1357195500">
      <w:bodyDiv w:val="1"/>
      <w:marLeft w:val="0"/>
      <w:marRight w:val="0"/>
      <w:marTop w:val="0"/>
      <w:marBottom w:val="0"/>
      <w:divBdr>
        <w:top w:val="none" w:sz="0" w:space="0" w:color="auto"/>
        <w:left w:val="none" w:sz="0" w:space="0" w:color="auto"/>
        <w:bottom w:val="none" w:sz="0" w:space="0" w:color="auto"/>
        <w:right w:val="none" w:sz="0" w:space="0" w:color="auto"/>
      </w:divBdr>
      <w:divsChild>
        <w:div w:id="2145073431">
          <w:marLeft w:val="432"/>
          <w:marRight w:val="0"/>
          <w:marTop w:val="125"/>
          <w:marBottom w:val="0"/>
          <w:divBdr>
            <w:top w:val="none" w:sz="0" w:space="0" w:color="auto"/>
            <w:left w:val="none" w:sz="0" w:space="0" w:color="auto"/>
            <w:bottom w:val="none" w:sz="0" w:space="0" w:color="auto"/>
            <w:right w:val="none" w:sz="0" w:space="0" w:color="auto"/>
          </w:divBdr>
        </w:div>
        <w:div w:id="1258059408">
          <w:marLeft w:val="432"/>
          <w:marRight w:val="0"/>
          <w:marTop w:val="125"/>
          <w:marBottom w:val="0"/>
          <w:divBdr>
            <w:top w:val="none" w:sz="0" w:space="0" w:color="auto"/>
            <w:left w:val="none" w:sz="0" w:space="0" w:color="auto"/>
            <w:bottom w:val="none" w:sz="0" w:space="0" w:color="auto"/>
            <w:right w:val="none" w:sz="0" w:space="0" w:color="auto"/>
          </w:divBdr>
        </w:div>
        <w:div w:id="1250112888">
          <w:marLeft w:val="432"/>
          <w:marRight w:val="0"/>
          <w:marTop w:val="125"/>
          <w:marBottom w:val="0"/>
          <w:divBdr>
            <w:top w:val="none" w:sz="0" w:space="0" w:color="auto"/>
            <w:left w:val="none" w:sz="0" w:space="0" w:color="auto"/>
            <w:bottom w:val="none" w:sz="0" w:space="0" w:color="auto"/>
            <w:right w:val="none" w:sz="0" w:space="0" w:color="auto"/>
          </w:divBdr>
        </w:div>
      </w:divsChild>
    </w:div>
    <w:div w:id="1374233435">
      <w:bodyDiv w:val="1"/>
      <w:marLeft w:val="0"/>
      <w:marRight w:val="0"/>
      <w:marTop w:val="0"/>
      <w:marBottom w:val="0"/>
      <w:divBdr>
        <w:top w:val="none" w:sz="0" w:space="0" w:color="auto"/>
        <w:left w:val="none" w:sz="0" w:space="0" w:color="auto"/>
        <w:bottom w:val="none" w:sz="0" w:space="0" w:color="auto"/>
        <w:right w:val="none" w:sz="0" w:space="0" w:color="auto"/>
      </w:divBdr>
    </w:div>
    <w:div w:id="1440175326">
      <w:bodyDiv w:val="1"/>
      <w:marLeft w:val="0"/>
      <w:marRight w:val="0"/>
      <w:marTop w:val="0"/>
      <w:marBottom w:val="0"/>
      <w:divBdr>
        <w:top w:val="none" w:sz="0" w:space="0" w:color="auto"/>
        <w:left w:val="none" w:sz="0" w:space="0" w:color="auto"/>
        <w:bottom w:val="none" w:sz="0" w:space="0" w:color="auto"/>
        <w:right w:val="none" w:sz="0" w:space="0" w:color="auto"/>
      </w:divBdr>
      <w:divsChild>
        <w:div w:id="1018653905">
          <w:marLeft w:val="432"/>
          <w:marRight w:val="0"/>
          <w:marTop w:val="125"/>
          <w:marBottom w:val="0"/>
          <w:divBdr>
            <w:top w:val="none" w:sz="0" w:space="0" w:color="auto"/>
            <w:left w:val="none" w:sz="0" w:space="0" w:color="auto"/>
            <w:bottom w:val="none" w:sz="0" w:space="0" w:color="auto"/>
            <w:right w:val="none" w:sz="0" w:space="0" w:color="auto"/>
          </w:divBdr>
        </w:div>
        <w:div w:id="1574699191">
          <w:marLeft w:val="432"/>
          <w:marRight w:val="0"/>
          <w:marTop w:val="125"/>
          <w:marBottom w:val="0"/>
          <w:divBdr>
            <w:top w:val="none" w:sz="0" w:space="0" w:color="auto"/>
            <w:left w:val="none" w:sz="0" w:space="0" w:color="auto"/>
            <w:bottom w:val="none" w:sz="0" w:space="0" w:color="auto"/>
            <w:right w:val="none" w:sz="0" w:space="0" w:color="auto"/>
          </w:divBdr>
        </w:div>
        <w:div w:id="161434818">
          <w:marLeft w:val="432"/>
          <w:marRight w:val="0"/>
          <w:marTop w:val="125"/>
          <w:marBottom w:val="0"/>
          <w:divBdr>
            <w:top w:val="none" w:sz="0" w:space="0" w:color="auto"/>
            <w:left w:val="none" w:sz="0" w:space="0" w:color="auto"/>
            <w:bottom w:val="none" w:sz="0" w:space="0" w:color="auto"/>
            <w:right w:val="none" w:sz="0" w:space="0" w:color="auto"/>
          </w:divBdr>
        </w:div>
      </w:divsChild>
    </w:div>
    <w:div w:id="1583874529">
      <w:bodyDiv w:val="1"/>
      <w:marLeft w:val="0"/>
      <w:marRight w:val="0"/>
      <w:marTop w:val="0"/>
      <w:marBottom w:val="0"/>
      <w:divBdr>
        <w:top w:val="none" w:sz="0" w:space="0" w:color="auto"/>
        <w:left w:val="none" w:sz="0" w:space="0" w:color="auto"/>
        <w:bottom w:val="none" w:sz="0" w:space="0" w:color="auto"/>
        <w:right w:val="none" w:sz="0" w:space="0" w:color="auto"/>
      </w:divBdr>
      <w:divsChild>
        <w:div w:id="16587594">
          <w:marLeft w:val="432"/>
          <w:marRight w:val="0"/>
          <w:marTop w:val="125"/>
          <w:marBottom w:val="0"/>
          <w:divBdr>
            <w:top w:val="none" w:sz="0" w:space="0" w:color="auto"/>
            <w:left w:val="none" w:sz="0" w:space="0" w:color="auto"/>
            <w:bottom w:val="none" w:sz="0" w:space="0" w:color="auto"/>
            <w:right w:val="none" w:sz="0" w:space="0" w:color="auto"/>
          </w:divBdr>
        </w:div>
        <w:div w:id="518666029">
          <w:marLeft w:val="432"/>
          <w:marRight w:val="0"/>
          <w:marTop w:val="125"/>
          <w:marBottom w:val="0"/>
          <w:divBdr>
            <w:top w:val="none" w:sz="0" w:space="0" w:color="auto"/>
            <w:left w:val="none" w:sz="0" w:space="0" w:color="auto"/>
            <w:bottom w:val="none" w:sz="0" w:space="0" w:color="auto"/>
            <w:right w:val="none" w:sz="0" w:space="0" w:color="auto"/>
          </w:divBdr>
        </w:div>
        <w:div w:id="1143305632">
          <w:marLeft w:val="432"/>
          <w:marRight w:val="0"/>
          <w:marTop w:val="125"/>
          <w:marBottom w:val="0"/>
          <w:divBdr>
            <w:top w:val="none" w:sz="0" w:space="0" w:color="auto"/>
            <w:left w:val="none" w:sz="0" w:space="0" w:color="auto"/>
            <w:bottom w:val="none" w:sz="0" w:space="0" w:color="auto"/>
            <w:right w:val="none" w:sz="0" w:space="0" w:color="auto"/>
          </w:divBdr>
        </w:div>
        <w:div w:id="367605433">
          <w:marLeft w:val="432"/>
          <w:marRight w:val="0"/>
          <w:marTop w:val="125"/>
          <w:marBottom w:val="0"/>
          <w:divBdr>
            <w:top w:val="none" w:sz="0" w:space="0" w:color="auto"/>
            <w:left w:val="none" w:sz="0" w:space="0" w:color="auto"/>
            <w:bottom w:val="none" w:sz="0" w:space="0" w:color="auto"/>
            <w:right w:val="none" w:sz="0" w:space="0" w:color="auto"/>
          </w:divBdr>
        </w:div>
      </w:divsChild>
    </w:div>
    <w:div w:id="1621061996">
      <w:bodyDiv w:val="1"/>
      <w:marLeft w:val="0"/>
      <w:marRight w:val="0"/>
      <w:marTop w:val="0"/>
      <w:marBottom w:val="0"/>
      <w:divBdr>
        <w:top w:val="none" w:sz="0" w:space="0" w:color="auto"/>
        <w:left w:val="none" w:sz="0" w:space="0" w:color="auto"/>
        <w:bottom w:val="none" w:sz="0" w:space="0" w:color="auto"/>
        <w:right w:val="none" w:sz="0" w:space="0" w:color="auto"/>
      </w:divBdr>
      <w:divsChild>
        <w:div w:id="889727147">
          <w:marLeft w:val="432"/>
          <w:marRight w:val="0"/>
          <w:marTop w:val="125"/>
          <w:marBottom w:val="0"/>
          <w:divBdr>
            <w:top w:val="none" w:sz="0" w:space="0" w:color="auto"/>
            <w:left w:val="none" w:sz="0" w:space="0" w:color="auto"/>
            <w:bottom w:val="none" w:sz="0" w:space="0" w:color="auto"/>
            <w:right w:val="none" w:sz="0" w:space="0" w:color="auto"/>
          </w:divBdr>
        </w:div>
        <w:div w:id="742335434">
          <w:marLeft w:val="432"/>
          <w:marRight w:val="0"/>
          <w:marTop w:val="125"/>
          <w:marBottom w:val="0"/>
          <w:divBdr>
            <w:top w:val="none" w:sz="0" w:space="0" w:color="auto"/>
            <w:left w:val="none" w:sz="0" w:space="0" w:color="auto"/>
            <w:bottom w:val="none" w:sz="0" w:space="0" w:color="auto"/>
            <w:right w:val="none" w:sz="0" w:space="0" w:color="auto"/>
          </w:divBdr>
        </w:div>
        <w:div w:id="1687780543">
          <w:marLeft w:val="432"/>
          <w:marRight w:val="0"/>
          <w:marTop w:val="125"/>
          <w:marBottom w:val="0"/>
          <w:divBdr>
            <w:top w:val="none" w:sz="0" w:space="0" w:color="auto"/>
            <w:left w:val="none" w:sz="0" w:space="0" w:color="auto"/>
            <w:bottom w:val="none" w:sz="0" w:space="0" w:color="auto"/>
            <w:right w:val="none" w:sz="0" w:space="0" w:color="auto"/>
          </w:divBdr>
        </w:div>
      </w:divsChild>
    </w:div>
    <w:div w:id="1649089593">
      <w:bodyDiv w:val="1"/>
      <w:marLeft w:val="0"/>
      <w:marRight w:val="0"/>
      <w:marTop w:val="0"/>
      <w:marBottom w:val="0"/>
      <w:divBdr>
        <w:top w:val="none" w:sz="0" w:space="0" w:color="auto"/>
        <w:left w:val="none" w:sz="0" w:space="0" w:color="auto"/>
        <w:bottom w:val="none" w:sz="0" w:space="0" w:color="auto"/>
        <w:right w:val="none" w:sz="0" w:space="0" w:color="auto"/>
      </w:divBdr>
      <w:divsChild>
        <w:div w:id="404838347">
          <w:marLeft w:val="432"/>
          <w:marRight w:val="0"/>
          <w:marTop w:val="125"/>
          <w:marBottom w:val="0"/>
          <w:divBdr>
            <w:top w:val="none" w:sz="0" w:space="0" w:color="auto"/>
            <w:left w:val="none" w:sz="0" w:space="0" w:color="auto"/>
            <w:bottom w:val="none" w:sz="0" w:space="0" w:color="auto"/>
            <w:right w:val="none" w:sz="0" w:space="0" w:color="auto"/>
          </w:divBdr>
        </w:div>
        <w:div w:id="1628587542">
          <w:marLeft w:val="432"/>
          <w:marRight w:val="0"/>
          <w:marTop w:val="125"/>
          <w:marBottom w:val="0"/>
          <w:divBdr>
            <w:top w:val="none" w:sz="0" w:space="0" w:color="auto"/>
            <w:left w:val="none" w:sz="0" w:space="0" w:color="auto"/>
            <w:bottom w:val="none" w:sz="0" w:space="0" w:color="auto"/>
            <w:right w:val="none" w:sz="0" w:space="0" w:color="auto"/>
          </w:divBdr>
        </w:div>
        <w:div w:id="1389963132">
          <w:marLeft w:val="432"/>
          <w:marRight w:val="0"/>
          <w:marTop w:val="125"/>
          <w:marBottom w:val="0"/>
          <w:divBdr>
            <w:top w:val="none" w:sz="0" w:space="0" w:color="auto"/>
            <w:left w:val="none" w:sz="0" w:space="0" w:color="auto"/>
            <w:bottom w:val="none" w:sz="0" w:space="0" w:color="auto"/>
            <w:right w:val="none" w:sz="0" w:space="0" w:color="auto"/>
          </w:divBdr>
        </w:div>
      </w:divsChild>
    </w:div>
    <w:div w:id="1662922579">
      <w:bodyDiv w:val="1"/>
      <w:marLeft w:val="0"/>
      <w:marRight w:val="0"/>
      <w:marTop w:val="0"/>
      <w:marBottom w:val="0"/>
      <w:divBdr>
        <w:top w:val="none" w:sz="0" w:space="0" w:color="auto"/>
        <w:left w:val="none" w:sz="0" w:space="0" w:color="auto"/>
        <w:bottom w:val="none" w:sz="0" w:space="0" w:color="auto"/>
        <w:right w:val="none" w:sz="0" w:space="0" w:color="auto"/>
      </w:divBdr>
      <w:divsChild>
        <w:div w:id="107896939">
          <w:marLeft w:val="432"/>
          <w:marRight w:val="0"/>
          <w:marTop w:val="125"/>
          <w:marBottom w:val="0"/>
          <w:divBdr>
            <w:top w:val="none" w:sz="0" w:space="0" w:color="auto"/>
            <w:left w:val="none" w:sz="0" w:space="0" w:color="auto"/>
            <w:bottom w:val="none" w:sz="0" w:space="0" w:color="auto"/>
            <w:right w:val="none" w:sz="0" w:space="0" w:color="auto"/>
          </w:divBdr>
        </w:div>
        <w:div w:id="94598255">
          <w:marLeft w:val="432"/>
          <w:marRight w:val="0"/>
          <w:marTop w:val="125"/>
          <w:marBottom w:val="0"/>
          <w:divBdr>
            <w:top w:val="none" w:sz="0" w:space="0" w:color="auto"/>
            <w:left w:val="none" w:sz="0" w:space="0" w:color="auto"/>
            <w:bottom w:val="none" w:sz="0" w:space="0" w:color="auto"/>
            <w:right w:val="none" w:sz="0" w:space="0" w:color="auto"/>
          </w:divBdr>
        </w:div>
        <w:div w:id="210046526">
          <w:marLeft w:val="432"/>
          <w:marRight w:val="0"/>
          <w:marTop w:val="125"/>
          <w:marBottom w:val="0"/>
          <w:divBdr>
            <w:top w:val="none" w:sz="0" w:space="0" w:color="auto"/>
            <w:left w:val="none" w:sz="0" w:space="0" w:color="auto"/>
            <w:bottom w:val="none" w:sz="0" w:space="0" w:color="auto"/>
            <w:right w:val="none" w:sz="0" w:space="0" w:color="auto"/>
          </w:divBdr>
        </w:div>
        <w:div w:id="821388926">
          <w:marLeft w:val="432"/>
          <w:marRight w:val="0"/>
          <w:marTop w:val="125"/>
          <w:marBottom w:val="0"/>
          <w:divBdr>
            <w:top w:val="none" w:sz="0" w:space="0" w:color="auto"/>
            <w:left w:val="none" w:sz="0" w:space="0" w:color="auto"/>
            <w:bottom w:val="none" w:sz="0" w:space="0" w:color="auto"/>
            <w:right w:val="none" w:sz="0" w:space="0" w:color="auto"/>
          </w:divBdr>
        </w:div>
        <w:div w:id="1813399122">
          <w:marLeft w:val="432"/>
          <w:marRight w:val="0"/>
          <w:marTop w:val="125"/>
          <w:marBottom w:val="0"/>
          <w:divBdr>
            <w:top w:val="none" w:sz="0" w:space="0" w:color="auto"/>
            <w:left w:val="none" w:sz="0" w:space="0" w:color="auto"/>
            <w:bottom w:val="none" w:sz="0" w:space="0" w:color="auto"/>
            <w:right w:val="none" w:sz="0" w:space="0" w:color="auto"/>
          </w:divBdr>
        </w:div>
      </w:divsChild>
    </w:div>
    <w:div w:id="1665351666">
      <w:bodyDiv w:val="1"/>
      <w:marLeft w:val="0"/>
      <w:marRight w:val="0"/>
      <w:marTop w:val="0"/>
      <w:marBottom w:val="0"/>
      <w:divBdr>
        <w:top w:val="none" w:sz="0" w:space="0" w:color="auto"/>
        <w:left w:val="none" w:sz="0" w:space="0" w:color="auto"/>
        <w:bottom w:val="none" w:sz="0" w:space="0" w:color="auto"/>
        <w:right w:val="none" w:sz="0" w:space="0" w:color="auto"/>
      </w:divBdr>
    </w:div>
    <w:div w:id="1693140358">
      <w:bodyDiv w:val="1"/>
      <w:marLeft w:val="0"/>
      <w:marRight w:val="0"/>
      <w:marTop w:val="0"/>
      <w:marBottom w:val="0"/>
      <w:divBdr>
        <w:top w:val="none" w:sz="0" w:space="0" w:color="auto"/>
        <w:left w:val="none" w:sz="0" w:space="0" w:color="auto"/>
        <w:bottom w:val="none" w:sz="0" w:space="0" w:color="auto"/>
        <w:right w:val="none" w:sz="0" w:space="0" w:color="auto"/>
      </w:divBdr>
    </w:div>
    <w:div w:id="1720275239">
      <w:bodyDiv w:val="1"/>
      <w:marLeft w:val="0"/>
      <w:marRight w:val="0"/>
      <w:marTop w:val="0"/>
      <w:marBottom w:val="0"/>
      <w:divBdr>
        <w:top w:val="none" w:sz="0" w:space="0" w:color="auto"/>
        <w:left w:val="none" w:sz="0" w:space="0" w:color="auto"/>
        <w:bottom w:val="none" w:sz="0" w:space="0" w:color="auto"/>
        <w:right w:val="none" w:sz="0" w:space="0" w:color="auto"/>
      </w:divBdr>
    </w:div>
    <w:div w:id="1724019791">
      <w:bodyDiv w:val="1"/>
      <w:marLeft w:val="0"/>
      <w:marRight w:val="0"/>
      <w:marTop w:val="0"/>
      <w:marBottom w:val="0"/>
      <w:divBdr>
        <w:top w:val="none" w:sz="0" w:space="0" w:color="auto"/>
        <w:left w:val="none" w:sz="0" w:space="0" w:color="auto"/>
        <w:bottom w:val="none" w:sz="0" w:space="0" w:color="auto"/>
        <w:right w:val="none" w:sz="0" w:space="0" w:color="auto"/>
      </w:divBdr>
      <w:divsChild>
        <w:div w:id="1083647139">
          <w:marLeft w:val="432"/>
          <w:marRight w:val="0"/>
          <w:marTop w:val="125"/>
          <w:marBottom w:val="0"/>
          <w:divBdr>
            <w:top w:val="none" w:sz="0" w:space="0" w:color="auto"/>
            <w:left w:val="none" w:sz="0" w:space="0" w:color="auto"/>
            <w:bottom w:val="none" w:sz="0" w:space="0" w:color="auto"/>
            <w:right w:val="none" w:sz="0" w:space="0" w:color="auto"/>
          </w:divBdr>
        </w:div>
        <w:div w:id="1878009197">
          <w:marLeft w:val="432"/>
          <w:marRight w:val="0"/>
          <w:marTop w:val="125"/>
          <w:marBottom w:val="0"/>
          <w:divBdr>
            <w:top w:val="none" w:sz="0" w:space="0" w:color="auto"/>
            <w:left w:val="none" w:sz="0" w:space="0" w:color="auto"/>
            <w:bottom w:val="none" w:sz="0" w:space="0" w:color="auto"/>
            <w:right w:val="none" w:sz="0" w:space="0" w:color="auto"/>
          </w:divBdr>
        </w:div>
        <w:div w:id="1800758888">
          <w:marLeft w:val="432"/>
          <w:marRight w:val="0"/>
          <w:marTop w:val="125"/>
          <w:marBottom w:val="0"/>
          <w:divBdr>
            <w:top w:val="none" w:sz="0" w:space="0" w:color="auto"/>
            <w:left w:val="none" w:sz="0" w:space="0" w:color="auto"/>
            <w:bottom w:val="none" w:sz="0" w:space="0" w:color="auto"/>
            <w:right w:val="none" w:sz="0" w:space="0" w:color="auto"/>
          </w:divBdr>
        </w:div>
        <w:div w:id="362903444">
          <w:marLeft w:val="432"/>
          <w:marRight w:val="0"/>
          <w:marTop w:val="125"/>
          <w:marBottom w:val="0"/>
          <w:divBdr>
            <w:top w:val="none" w:sz="0" w:space="0" w:color="auto"/>
            <w:left w:val="none" w:sz="0" w:space="0" w:color="auto"/>
            <w:bottom w:val="none" w:sz="0" w:space="0" w:color="auto"/>
            <w:right w:val="none" w:sz="0" w:space="0" w:color="auto"/>
          </w:divBdr>
        </w:div>
        <w:div w:id="826556286">
          <w:marLeft w:val="432"/>
          <w:marRight w:val="0"/>
          <w:marTop w:val="125"/>
          <w:marBottom w:val="0"/>
          <w:divBdr>
            <w:top w:val="none" w:sz="0" w:space="0" w:color="auto"/>
            <w:left w:val="none" w:sz="0" w:space="0" w:color="auto"/>
            <w:bottom w:val="none" w:sz="0" w:space="0" w:color="auto"/>
            <w:right w:val="none" w:sz="0" w:space="0" w:color="auto"/>
          </w:divBdr>
        </w:div>
      </w:divsChild>
    </w:div>
    <w:div w:id="1978366084">
      <w:bodyDiv w:val="1"/>
      <w:marLeft w:val="0"/>
      <w:marRight w:val="0"/>
      <w:marTop w:val="0"/>
      <w:marBottom w:val="0"/>
      <w:divBdr>
        <w:top w:val="none" w:sz="0" w:space="0" w:color="auto"/>
        <w:left w:val="none" w:sz="0" w:space="0" w:color="auto"/>
        <w:bottom w:val="none" w:sz="0" w:space="0" w:color="auto"/>
        <w:right w:val="none" w:sz="0" w:space="0" w:color="auto"/>
      </w:divBdr>
      <w:divsChild>
        <w:div w:id="626933933">
          <w:marLeft w:val="432"/>
          <w:marRight w:val="0"/>
          <w:marTop w:val="125"/>
          <w:marBottom w:val="0"/>
          <w:divBdr>
            <w:top w:val="none" w:sz="0" w:space="0" w:color="auto"/>
            <w:left w:val="none" w:sz="0" w:space="0" w:color="auto"/>
            <w:bottom w:val="none" w:sz="0" w:space="0" w:color="auto"/>
            <w:right w:val="none" w:sz="0" w:space="0" w:color="auto"/>
          </w:divBdr>
        </w:div>
        <w:div w:id="456922222">
          <w:marLeft w:val="432"/>
          <w:marRight w:val="0"/>
          <w:marTop w:val="125"/>
          <w:marBottom w:val="0"/>
          <w:divBdr>
            <w:top w:val="none" w:sz="0" w:space="0" w:color="auto"/>
            <w:left w:val="none" w:sz="0" w:space="0" w:color="auto"/>
            <w:bottom w:val="none" w:sz="0" w:space="0" w:color="auto"/>
            <w:right w:val="none" w:sz="0" w:space="0" w:color="auto"/>
          </w:divBdr>
        </w:div>
        <w:div w:id="967049817">
          <w:marLeft w:val="432"/>
          <w:marRight w:val="0"/>
          <w:marTop w:val="125"/>
          <w:marBottom w:val="0"/>
          <w:divBdr>
            <w:top w:val="none" w:sz="0" w:space="0" w:color="auto"/>
            <w:left w:val="none" w:sz="0" w:space="0" w:color="auto"/>
            <w:bottom w:val="none" w:sz="0" w:space="0" w:color="auto"/>
            <w:right w:val="none" w:sz="0" w:space="0" w:color="auto"/>
          </w:divBdr>
        </w:div>
        <w:div w:id="2050446952">
          <w:marLeft w:val="432"/>
          <w:marRight w:val="0"/>
          <w:marTop w:val="125"/>
          <w:marBottom w:val="0"/>
          <w:divBdr>
            <w:top w:val="none" w:sz="0" w:space="0" w:color="auto"/>
            <w:left w:val="none" w:sz="0" w:space="0" w:color="auto"/>
            <w:bottom w:val="none" w:sz="0" w:space="0" w:color="auto"/>
            <w:right w:val="none" w:sz="0" w:space="0" w:color="auto"/>
          </w:divBdr>
        </w:div>
      </w:divsChild>
    </w:div>
    <w:div w:id="2075617816">
      <w:bodyDiv w:val="1"/>
      <w:marLeft w:val="0"/>
      <w:marRight w:val="0"/>
      <w:marTop w:val="0"/>
      <w:marBottom w:val="0"/>
      <w:divBdr>
        <w:top w:val="none" w:sz="0" w:space="0" w:color="auto"/>
        <w:left w:val="none" w:sz="0" w:space="0" w:color="auto"/>
        <w:bottom w:val="none" w:sz="0" w:space="0" w:color="auto"/>
        <w:right w:val="none" w:sz="0" w:space="0" w:color="auto"/>
      </w:divBdr>
    </w:div>
    <w:div w:id="2136825062">
      <w:bodyDiv w:val="1"/>
      <w:marLeft w:val="0"/>
      <w:marRight w:val="0"/>
      <w:marTop w:val="0"/>
      <w:marBottom w:val="0"/>
      <w:divBdr>
        <w:top w:val="none" w:sz="0" w:space="0" w:color="auto"/>
        <w:left w:val="none" w:sz="0" w:space="0" w:color="auto"/>
        <w:bottom w:val="none" w:sz="0" w:space="0" w:color="auto"/>
        <w:right w:val="none" w:sz="0" w:space="0" w:color="auto"/>
      </w:divBdr>
      <w:divsChild>
        <w:div w:id="411320275">
          <w:marLeft w:val="432"/>
          <w:marRight w:val="0"/>
          <w:marTop w:val="106"/>
          <w:marBottom w:val="0"/>
          <w:divBdr>
            <w:top w:val="none" w:sz="0" w:space="0" w:color="auto"/>
            <w:left w:val="none" w:sz="0" w:space="0" w:color="auto"/>
            <w:bottom w:val="none" w:sz="0" w:space="0" w:color="auto"/>
            <w:right w:val="none" w:sz="0" w:space="0" w:color="auto"/>
          </w:divBdr>
        </w:div>
        <w:div w:id="1478495591">
          <w:marLeft w:val="432"/>
          <w:marRight w:val="0"/>
          <w:marTop w:val="106"/>
          <w:marBottom w:val="0"/>
          <w:divBdr>
            <w:top w:val="none" w:sz="0" w:space="0" w:color="auto"/>
            <w:left w:val="none" w:sz="0" w:space="0" w:color="auto"/>
            <w:bottom w:val="none" w:sz="0" w:space="0" w:color="auto"/>
            <w:right w:val="none" w:sz="0" w:space="0" w:color="auto"/>
          </w:divBdr>
        </w:div>
        <w:div w:id="494882690">
          <w:marLeft w:val="432"/>
          <w:marRight w:val="0"/>
          <w:marTop w:val="106"/>
          <w:marBottom w:val="0"/>
          <w:divBdr>
            <w:top w:val="none" w:sz="0" w:space="0" w:color="auto"/>
            <w:left w:val="none" w:sz="0" w:space="0" w:color="auto"/>
            <w:bottom w:val="none" w:sz="0" w:space="0" w:color="auto"/>
            <w:right w:val="none" w:sz="0" w:space="0" w:color="auto"/>
          </w:divBdr>
        </w:div>
        <w:div w:id="295186151">
          <w:marLeft w:val="432"/>
          <w:marRight w:val="0"/>
          <w:marTop w:val="106"/>
          <w:marBottom w:val="0"/>
          <w:divBdr>
            <w:top w:val="none" w:sz="0" w:space="0" w:color="auto"/>
            <w:left w:val="none" w:sz="0" w:space="0" w:color="auto"/>
            <w:bottom w:val="none" w:sz="0" w:space="0" w:color="auto"/>
            <w:right w:val="none" w:sz="0" w:space="0" w:color="auto"/>
          </w:divBdr>
        </w:div>
        <w:div w:id="1221865920">
          <w:marLeft w:val="432"/>
          <w:marRight w:val="0"/>
          <w:marTop w:val="106"/>
          <w:marBottom w:val="0"/>
          <w:divBdr>
            <w:top w:val="none" w:sz="0" w:space="0" w:color="auto"/>
            <w:left w:val="none" w:sz="0" w:space="0" w:color="auto"/>
            <w:bottom w:val="none" w:sz="0" w:space="0" w:color="auto"/>
            <w:right w:val="none" w:sz="0" w:space="0" w:color="auto"/>
          </w:divBdr>
        </w:div>
        <w:div w:id="852495585">
          <w:marLeft w:val="432"/>
          <w:marRight w:val="0"/>
          <w:marTop w:val="106"/>
          <w:marBottom w:val="0"/>
          <w:divBdr>
            <w:top w:val="none" w:sz="0" w:space="0" w:color="auto"/>
            <w:left w:val="none" w:sz="0" w:space="0" w:color="auto"/>
            <w:bottom w:val="none" w:sz="0" w:space="0" w:color="auto"/>
            <w:right w:val="none" w:sz="0" w:space="0" w:color="auto"/>
          </w:divBdr>
        </w:div>
        <w:div w:id="120653389">
          <w:marLeft w:val="432"/>
          <w:marRight w:val="0"/>
          <w:marTop w:val="106"/>
          <w:marBottom w:val="0"/>
          <w:divBdr>
            <w:top w:val="none" w:sz="0" w:space="0" w:color="auto"/>
            <w:left w:val="none" w:sz="0" w:space="0" w:color="auto"/>
            <w:bottom w:val="none" w:sz="0" w:space="0" w:color="auto"/>
            <w:right w:val="none" w:sz="0" w:space="0" w:color="auto"/>
          </w:divBdr>
        </w:div>
        <w:div w:id="329911019">
          <w:marLeft w:val="432"/>
          <w:marRight w:val="0"/>
          <w:marTop w:val="106"/>
          <w:marBottom w:val="0"/>
          <w:divBdr>
            <w:top w:val="none" w:sz="0" w:space="0" w:color="auto"/>
            <w:left w:val="none" w:sz="0" w:space="0" w:color="auto"/>
            <w:bottom w:val="none" w:sz="0" w:space="0" w:color="auto"/>
            <w:right w:val="none" w:sz="0" w:space="0" w:color="auto"/>
          </w:divBdr>
        </w:div>
        <w:div w:id="384065743">
          <w:marLeft w:val="432"/>
          <w:marRight w:val="0"/>
          <w:marTop w:val="106"/>
          <w:marBottom w:val="0"/>
          <w:divBdr>
            <w:top w:val="none" w:sz="0" w:space="0" w:color="auto"/>
            <w:left w:val="none" w:sz="0" w:space="0" w:color="auto"/>
            <w:bottom w:val="none" w:sz="0" w:space="0" w:color="auto"/>
            <w:right w:val="none" w:sz="0" w:space="0" w:color="auto"/>
          </w:divBdr>
        </w:div>
        <w:div w:id="1323385619">
          <w:marLeft w:val="432"/>
          <w:marRight w:val="0"/>
          <w:marTop w:val="106"/>
          <w:marBottom w:val="0"/>
          <w:divBdr>
            <w:top w:val="none" w:sz="0" w:space="0" w:color="auto"/>
            <w:left w:val="none" w:sz="0" w:space="0" w:color="auto"/>
            <w:bottom w:val="none" w:sz="0" w:space="0" w:color="auto"/>
            <w:right w:val="none" w:sz="0" w:space="0" w:color="auto"/>
          </w:divBdr>
        </w:div>
        <w:div w:id="1086345414">
          <w:marLeft w:val="432"/>
          <w:marRight w:val="0"/>
          <w:marTop w:val="106"/>
          <w:marBottom w:val="0"/>
          <w:divBdr>
            <w:top w:val="none" w:sz="0" w:space="0" w:color="auto"/>
            <w:left w:val="none" w:sz="0" w:space="0" w:color="auto"/>
            <w:bottom w:val="none" w:sz="0" w:space="0" w:color="auto"/>
            <w:right w:val="none" w:sz="0" w:space="0" w:color="auto"/>
          </w:divBdr>
        </w:div>
        <w:div w:id="1313177379">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rriott.com/meeting-event-hotels/group-corporate-travel/groupCorp.mi?resLinkData=Gulf%20of%20Maine%20Council%5Epwmcd%60GMCGMCA%60161%60USD%60false%602%606/6/17%606/9/17%605/6/17&amp;app=resvlink&amp;stop_mobi=yes" TargetMode="External"/><Relationship Id="rId4" Type="http://schemas.microsoft.com/office/2007/relationships/stylesWithEffects" Target="stylesWithEffects.xml"/><Relationship Id="rId9" Type="http://schemas.openxmlformats.org/officeDocument/2006/relationships/hyperlink" Target="http://www.marriott.com/hotels/travel/pwmcd-courtyard-portland-downtown-waterfro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9077-385F-43CC-A714-D8C7817B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4556</CharactersWithSpaces>
  <SharedDoc>false</SharedDoc>
  <HLinks>
    <vt:vector size="96" baseType="variant">
      <vt:variant>
        <vt:i4>5177410</vt:i4>
      </vt:variant>
      <vt:variant>
        <vt:i4>63</vt:i4>
      </vt:variant>
      <vt:variant>
        <vt:i4>0</vt:i4>
      </vt:variant>
      <vt:variant>
        <vt:i4>5</vt:i4>
      </vt:variant>
      <vt:variant>
        <vt:lpwstr>http://www.gulfofmaine.org/2/about-the-council/meetings/</vt:lpwstr>
      </vt:variant>
      <vt:variant>
        <vt:lpwstr/>
      </vt:variant>
      <vt:variant>
        <vt:i4>131097</vt:i4>
      </vt:variant>
      <vt:variant>
        <vt:i4>60</vt:i4>
      </vt:variant>
      <vt:variant>
        <vt:i4>0</vt:i4>
      </vt:variant>
      <vt:variant>
        <vt:i4>5</vt:i4>
      </vt:variant>
      <vt:variant>
        <vt:lpwstr>http://www.gulfofmaine.org/2/committees-and-programs/climate-change-network/</vt:lpwstr>
      </vt:variant>
      <vt:variant>
        <vt:lpwstr/>
      </vt:variant>
      <vt:variant>
        <vt:i4>131097</vt:i4>
      </vt:variant>
      <vt:variant>
        <vt:i4>57</vt:i4>
      </vt:variant>
      <vt:variant>
        <vt:i4>0</vt:i4>
      </vt:variant>
      <vt:variant>
        <vt:i4>5</vt:i4>
      </vt:variant>
      <vt:variant>
        <vt:lpwstr>http://www.gulfofmaine.org/2/committees-and-programs/climate-change-network/</vt:lpwstr>
      </vt:variant>
      <vt:variant>
        <vt:lpwstr/>
      </vt:variant>
      <vt:variant>
        <vt:i4>786506</vt:i4>
      </vt:variant>
      <vt:variant>
        <vt:i4>54</vt:i4>
      </vt:variant>
      <vt:variant>
        <vt:i4>0</vt:i4>
      </vt:variant>
      <vt:variant>
        <vt:i4>5</vt:i4>
      </vt:variant>
      <vt:variant>
        <vt:lpwstr>http://www.seagrant.uconn.edu/CEANA/CEANAFull.pdf</vt:lpwstr>
      </vt:variant>
      <vt:variant>
        <vt:lpwstr/>
      </vt:variant>
      <vt:variant>
        <vt:i4>7143483</vt:i4>
      </vt:variant>
      <vt:variant>
        <vt:i4>51</vt:i4>
      </vt:variant>
      <vt:variant>
        <vt:i4>0</vt:i4>
      </vt:variant>
      <vt:variant>
        <vt:i4>5</vt:i4>
      </vt:variant>
      <vt:variant>
        <vt:lpwstr>ec.gc.ca/adsc-cmda/default.asp?lang+En&amp;n=30EDCA67-1</vt:lpwstr>
      </vt:variant>
      <vt:variant>
        <vt:lpwstr/>
      </vt:variant>
      <vt:variant>
        <vt:i4>1900628</vt:i4>
      </vt:variant>
      <vt:variant>
        <vt:i4>48</vt:i4>
      </vt:variant>
      <vt:variant>
        <vt:i4>0</vt:i4>
      </vt:variant>
      <vt:variant>
        <vt:i4>5</vt:i4>
      </vt:variant>
      <vt:variant>
        <vt:lpwstr>drought.gov/media/pgfiles/ERSpringFinalJune212013.pdf</vt:lpwstr>
      </vt:variant>
      <vt:variant>
        <vt:lpwstr/>
      </vt:variant>
      <vt:variant>
        <vt:i4>393225</vt:i4>
      </vt:variant>
      <vt:variant>
        <vt:i4>27</vt:i4>
      </vt:variant>
      <vt:variant>
        <vt:i4>0</vt:i4>
      </vt:variant>
      <vt:variant>
        <vt:i4>5</vt:i4>
      </vt:variant>
      <vt:variant>
        <vt:lpwstr>http://www.gulfofmaine.org/council/awards.asp</vt:lpwstr>
      </vt:variant>
      <vt:variant>
        <vt:lpwstr/>
      </vt:variant>
      <vt:variant>
        <vt:i4>7995395</vt:i4>
      </vt:variant>
      <vt:variant>
        <vt:i4>24</vt:i4>
      </vt:variant>
      <vt:variant>
        <vt:i4>0</vt:i4>
      </vt:variant>
      <vt:variant>
        <vt:i4>5</vt:i4>
      </vt:variant>
      <vt:variant>
        <vt:lpwstr>http://www2.gnb.ca/content/gnb/en/departments/elg/environment/content/climate_change/content/climate_change_indicators.html</vt:lpwstr>
      </vt:variant>
      <vt:variant>
        <vt:lpwstr/>
      </vt:variant>
      <vt:variant>
        <vt:i4>4587547</vt:i4>
      </vt:variant>
      <vt:variant>
        <vt:i4>21</vt:i4>
      </vt:variant>
      <vt:variant>
        <vt:i4>0</vt:i4>
      </vt:variant>
      <vt:variant>
        <vt:i4>5</vt:i4>
      </vt:variant>
      <vt:variant>
        <vt:lpwstr>http://www2.gnb.ca/content/dam/gnb/Departments/env/pdf/Climate-Climatiques/2007-2012ActionPlanSummary.pdf</vt:lpwstr>
      </vt:variant>
      <vt:variant>
        <vt:lpwstr/>
      </vt:variant>
      <vt:variant>
        <vt:i4>4063287</vt:i4>
      </vt:variant>
      <vt:variant>
        <vt:i4>18</vt:i4>
      </vt:variant>
      <vt:variant>
        <vt:i4>0</vt:i4>
      </vt:variant>
      <vt:variant>
        <vt:i4>5</vt:i4>
      </vt:variant>
      <vt:variant>
        <vt:lpwstr>http://www.planportsmouth.com/</vt:lpwstr>
      </vt:variant>
      <vt:variant>
        <vt:lpwstr/>
      </vt:variant>
      <vt:variant>
        <vt:i4>3539000</vt:i4>
      </vt:variant>
      <vt:variant>
        <vt:i4>15</vt:i4>
      </vt:variant>
      <vt:variant>
        <vt:i4>0</vt:i4>
      </vt:variant>
      <vt:variant>
        <vt:i4>5</vt:i4>
      </vt:variant>
      <vt:variant>
        <vt:lpwstr>http://www.stormsmart.org/</vt:lpwstr>
      </vt:variant>
      <vt:variant>
        <vt:lpwstr/>
      </vt:variant>
      <vt:variant>
        <vt:i4>5898313</vt:i4>
      </vt:variant>
      <vt:variant>
        <vt:i4>12</vt:i4>
      </vt:variant>
      <vt:variant>
        <vt:i4>0</vt:i4>
      </vt:variant>
      <vt:variant>
        <vt:i4>5</vt:i4>
      </vt:variant>
      <vt:variant>
        <vt:lpwstr>http://necca.stormsmart.org/</vt:lpwstr>
      </vt:variant>
      <vt:variant>
        <vt:lpwstr/>
      </vt:variant>
      <vt:variant>
        <vt:i4>1310733</vt:i4>
      </vt:variant>
      <vt:variant>
        <vt:i4>9</vt:i4>
      </vt:variant>
      <vt:variant>
        <vt:i4>0</vt:i4>
      </vt:variant>
      <vt:variant>
        <vt:i4>5</vt:i4>
      </vt:variant>
      <vt:variant>
        <vt:lpwstr>http://www.gulfofmaine.org/council/internal/presentations/201306-council/</vt:lpwstr>
      </vt:variant>
      <vt:variant>
        <vt:lpwstr/>
      </vt:variant>
      <vt:variant>
        <vt:i4>4194315</vt:i4>
      </vt:variant>
      <vt:variant>
        <vt:i4>6</vt:i4>
      </vt:variant>
      <vt:variant>
        <vt:i4>0</vt:i4>
      </vt:variant>
      <vt:variant>
        <vt:i4>5</vt:i4>
      </vt:variant>
      <vt:variant>
        <vt:lpwstr>http://drought.gov/media/pgfiles/ER Spring Final June 21 2013.pdf</vt:lpwstr>
      </vt:variant>
      <vt:variant>
        <vt:lpwstr/>
      </vt:variant>
      <vt:variant>
        <vt:i4>3145833</vt:i4>
      </vt:variant>
      <vt:variant>
        <vt:i4>3</vt:i4>
      </vt:variant>
      <vt:variant>
        <vt:i4>0</vt:i4>
      </vt:variant>
      <vt:variant>
        <vt:i4>5</vt:i4>
      </vt:variant>
      <vt:variant>
        <vt:lpwstr>http://www.neclimateus.org/</vt:lpwstr>
      </vt:variant>
      <vt:variant>
        <vt:lpwstr/>
      </vt:variant>
      <vt:variant>
        <vt:i4>5177410</vt:i4>
      </vt:variant>
      <vt:variant>
        <vt:i4>0</vt:i4>
      </vt:variant>
      <vt:variant>
        <vt:i4>0</vt:i4>
      </vt:variant>
      <vt:variant>
        <vt:i4>5</vt:i4>
      </vt:variant>
      <vt:variant>
        <vt:lpwstr>http://www.gulfofmaine.org/2/about-the-council/meetings/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pvella;Joan</dc:creator>
  <cp:lastModifiedBy>Joan</cp:lastModifiedBy>
  <cp:revision>26</cp:revision>
  <cp:lastPrinted>2017-02-23T18:39:00Z</cp:lastPrinted>
  <dcterms:created xsi:type="dcterms:W3CDTF">2017-02-08T18:07:00Z</dcterms:created>
  <dcterms:modified xsi:type="dcterms:W3CDTF">2017-02-23T18:43:00Z</dcterms:modified>
</cp:coreProperties>
</file>